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83" w:rsidRDefault="00161183">
      <w:r>
        <w:t>(Graue Felder fakultativ)</w:t>
      </w:r>
    </w:p>
    <w:tbl>
      <w:tblPr>
        <w:tblW w:w="9322" w:type="dxa"/>
        <w:tblLayout w:type="fixed"/>
        <w:tblLook w:val="00A0" w:firstRow="1" w:lastRow="0" w:firstColumn="1" w:lastColumn="0" w:noHBand="0" w:noVBand="0"/>
      </w:tblPr>
      <w:tblGrid>
        <w:gridCol w:w="9322"/>
      </w:tblGrid>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
                <w:sz w:val="28"/>
                <w:szCs w:val="28"/>
                <w:lang w:eastAsia="de-DE"/>
              </w:rPr>
            </w:pPr>
            <w:r w:rsidRPr="00DC2579">
              <w:rPr>
                <w:rFonts w:ascii="Arial" w:hAnsi="Arial" w:cs="Arial"/>
                <w:b/>
                <w:sz w:val="28"/>
                <w:szCs w:val="28"/>
                <w:lang w:eastAsia="de-DE"/>
              </w:rPr>
              <w:t>Muster-Grabmal-</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
                <w:sz w:val="28"/>
                <w:szCs w:val="28"/>
                <w:lang w:eastAsia="de-DE"/>
              </w:rPr>
            </w:pPr>
            <w:r w:rsidRPr="00DC2579">
              <w:rPr>
                <w:rFonts w:ascii="Arial" w:hAnsi="Arial" w:cs="Arial"/>
                <w:b/>
                <w:sz w:val="28"/>
                <w:szCs w:val="28"/>
                <w:lang w:eastAsia="de-DE"/>
              </w:rPr>
              <w:t>und Bepflanzungssatzung</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
                <w:sz w:val="28"/>
                <w:szCs w:val="28"/>
                <w:lang w:eastAsia="de-DE"/>
              </w:rPr>
            </w:pP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
                <w:sz w:val="28"/>
                <w:szCs w:val="28"/>
                <w:lang w:eastAsia="de-DE"/>
              </w:rPr>
            </w:pPr>
            <w:r w:rsidRPr="00DC2579">
              <w:rPr>
                <w:rFonts w:ascii="Arial" w:hAnsi="Arial" w:cs="Arial"/>
                <w:b/>
                <w:sz w:val="28"/>
                <w:szCs w:val="28"/>
                <w:lang w:eastAsia="de-DE"/>
              </w:rPr>
              <w:t>für den Friedhof</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p>
          <w:p w:rsidR="00161183" w:rsidRPr="00DC2579" w:rsidRDefault="00161183" w:rsidP="00DF4176">
            <w:pPr>
              <w:keepNext/>
              <w:tabs>
                <w:tab w:val="left" w:pos="8505"/>
              </w:tabs>
              <w:overflowPunct w:val="0"/>
              <w:autoSpaceDE w:val="0"/>
              <w:autoSpaceDN w:val="0"/>
              <w:adjustRightInd w:val="0"/>
              <w:spacing w:line="360" w:lineRule="auto"/>
              <w:jc w:val="center"/>
              <w:textAlignment w:val="baseline"/>
              <w:rPr>
                <w:rFonts w:ascii="Arial" w:hAnsi="Arial" w:cs="Arial"/>
                <w:lang w:eastAsia="de-DE"/>
              </w:rPr>
            </w:pPr>
            <w:r w:rsidRPr="00DC2579">
              <w:rPr>
                <w:rFonts w:ascii="Arial" w:hAnsi="Arial" w:cs="Arial"/>
                <w:sz w:val="22"/>
                <w:szCs w:val="22"/>
                <w:lang w:eastAsia="de-DE"/>
              </w:rPr>
              <w:t>der Evangelisch.....</w:t>
            </w:r>
            <w:r>
              <w:rPr>
                <w:rFonts w:ascii="Arial" w:hAnsi="Arial" w:cs="Arial"/>
                <w:sz w:val="22"/>
                <w:szCs w:val="22"/>
                <w:lang w:eastAsia="de-DE"/>
              </w:rPr>
              <w:t xml:space="preserve"> </w:t>
            </w:r>
            <w:r w:rsidRPr="00DC2579">
              <w:rPr>
                <w:rFonts w:ascii="Arial" w:hAnsi="Arial" w:cs="Arial"/>
                <w:sz w:val="22"/>
                <w:szCs w:val="22"/>
                <w:lang w:eastAsia="de-DE"/>
              </w:rPr>
              <w:t>Kirchengemeinde</w:t>
            </w:r>
          </w:p>
          <w:p w:rsidR="00161183" w:rsidRPr="00DC2579" w:rsidRDefault="00161183" w:rsidP="00DF4176">
            <w:pPr>
              <w:keepNext/>
              <w:tabs>
                <w:tab w:val="left" w:pos="8505"/>
              </w:tabs>
              <w:overflowPunct w:val="0"/>
              <w:autoSpaceDE w:val="0"/>
              <w:autoSpaceDN w:val="0"/>
              <w:adjustRightInd w:val="0"/>
              <w:spacing w:line="360" w:lineRule="auto"/>
              <w:jc w:val="center"/>
              <w:textAlignment w:val="baseline"/>
              <w:rPr>
                <w:rFonts w:ascii="Arial" w:hAnsi="Arial" w:cs="Arial"/>
                <w:lang w:eastAsia="de-DE"/>
              </w:rPr>
            </w:pPr>
            <w:r w:rsidRPr="00DC2579">
              <w:rPr>
                <w:rFonts w:ascii="Arial" w:hAnsi="Arial" w:cs="Arial"/>
                <w:sz w:val="22"/>
                <w:szCs w:val="22"/>
                <w:lang w:eastAsia="de-DE"/>
              </w:rPr>
              <w:t>.......................................................................</w:t>
            </w:r>
          </w:p>
          <w:p w:rsidR="00161183" w:rsidRPr="00DC2579" w:rsidRDefault="00161183" w:rsidP="00DF4176">
            <w:pPr>
              <w:tabs>
                <w:tab w:val="left" w:pos="8505"/>
              </w:tabs>
              <w:overflowPunct w:val="0"/>
              <w:autoSpaceDE w:val="0"/>
              <w:autoSpaceDN w:val="0"/>
              <w:adjustRightInd w:val="0"/>
              <w:jc w:val="center"/>
              <w:textAlignment w:val="baseline"/>
              <w:rPr>
                <w:rFonts w:ascii="Arial" w:hAnsi="Arial" w:cs="Arial"/>
                <w:lang w:eastAsia="de-DE"/>
              </w:rPr>
            </w:pPr>
            <w:r w:rsidRPr="00DC2579">
              <w:rPr>
                <w:rFonts w:ascii="Arial" w:hAnsi="Arial" w:cs="Arial"/>
                <w:sz w:val="22"/>
                <w:szCs w:val="22"/>
                <w:lang w:eastAsia="de-DE"/>
              </w:rPr>
              <w:t>vom ......................................................................</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rPr>
            </w:pP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Der Friedhof und seine Gestaltung sind sowohl Zeichen des Trostes und der Hoffnung für die Trauernden als auch Zeugnis und Bekenntnis vor der Welt.</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Die Gestaltung der Grabstätten und deren Erhaltung dienen daher nach christlichem Verständnis der Verkündigung von Tod und Auferstehung.</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Grabmale und Bepflanzungen müssen sich in das Gesamtbild des Friedhofs einordnen. Die Gestaltung darf nichts enthalten, was das christliche Empfinden verletzt und der Würde des Ortes unangemessen ist.</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Der Friedhof ist ökologisch bedeutungsvoll. Darum soll auch die Grabstätte mit Verantwortung für Gottes Schöpfung ökologisch gepflegt und bepflanzt werden.</w:t>
            </w:r>
          </w:p>
          <w:p w:rsidR="00161183" w:rsidRPr="00DC2579" w:rsidRDefault="00161183" w:rsidP="00DF4176">
            <w:pPr>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Daraus ergeben sich für die Gemeinde verbindliche Maßstäbe, die Grabstätten und Grabmale zu gestalten.</w:t>
            </w:r>
          </w:p>
        </w:tc>
      </w:tr>
      <w:tr w:rsidR="00161183" w:rsidRPr="00DC2579" w:rsidTr="00DC2579">
        <w:tc>
          <w:tcPr>
            <w:tcW w:w="9322" w:type="dxa"/>
          </w:tcPr>
          <w:p w:rsidR="00161183" w:rsidRPr="00DC2579" w:rsidRDefault="00161183" w:rsidP="00DF4176">
            <w:pPr>
              <w:tabs>
                <w:tab w:val="left" w:pos="8505"/>
              </w:tabs>
              <w:overflowPunct w:val="0"/>
              <w:autoSpaceDE w:val="0"/>
              <w:autoSpaceDN w:val="0"/>
              <w:adjustRightInd w:val="0"/>
              <w:textAlignment w:val="baseline"/>
              <w:rPr>
                <w:rFonts w:ascii="Arial" w:hAnsi="Arial" w:cs="Arial"/>
                <w:i/>
                <w:lang w:eastAsia="de-DE"/>
              </w:rPr>
            </w:pPr>
          </w:p>
          <w:p w:rsidR="00161183" w:rsidRPr="00DC2579" w:rsidRDefault="00161183" w:rsidP="00DF4176">
            <w:pPr>
              <w:keepNext/>
              <w:tabs>
                <w:tab w:val="left" w:pos="8505"/>
              </w:tabs>
              <w:overflowPunct w:val="0"/>
              <w:autoSpaceDE w:val="0"/>
              <w:autoSpaceDN w:val="0"/>
              <w:adjustRightInd w:val="0"/>
              <w:textAlignment w:val="baseline"/>
              <w:outlineLvl w:val="3"/>
              <w:rPr>
                <w:rFonts w:ascii="Arial" w:hAnsi="Arial" w:cs="Arial"/>
                <w:i/>
                <w:lang w:eastAsia="de-DE"/>
              </w:rPr>
            </w:pPr>
            <w:r>
              <w:rPr>
                <w:rFonts w:ascii="Arial" w:hAnsi="Arial" w:cs="Arial"/>
                <w:i/>
                <w:sz w:val="22"/>
                <w:szCs w:val="22"/>
                <w:lang w:eastAsia="de-DE"/>
              </w:rPr>
              <w:t>(</w:t>
            </w:r>
            <w:r w:rsidRPr="00DC2579">
              <w:rPr>
                <w:rFonts w:ascii="Arial" w:hAnsi="Arial" w:cs="Arial"/>
                <w:i/>
                <w:sz w:val="22"/>
                <w:szCs w:val="22"/>
                <w:lang w:eastAsia="de-DE"/>
              </w:rPr>
              <w:t>Nach § 13 Abs. 3 Verordnung für das Friedhofswesen in der Evangelischen Kirche im Rheinland, in der Evangelischen Kirche von Westfalen und der Lippischen Landeskirche vom 13. Juli 2011 ist diese Grabmal- und Bepflanzungssatzung grundsätzlich zu verwenden. Dabei ist das Muster den örtlichen Gegebenheiten anzupassen.</w:t>
            </w:r>
            <w:r>
              <w:rPr>
                <w:rFonts w:ascii="Arial" w:hAnsi="Arial" w:cs="Arial"/>
                <w:i/>
                <w:sz w:val="22"/>
                <w:szCs w:val="22"/>
                <w:lang w:eastAsia="de-DE"/>
              </w:rPr>
              <w:t>)</w:t>
            </w:r>
          </w:p>
          <w:p w:rsidR="00161183" w:rsidRPr="00DC2579" w:rsidRDefault="00161183" w:rsidP="00DF4176">
            <w:pPr>
              <w:tabs>
                <w:tab w:val="left" w:pos="8505"/>
              </w:tabs>
              <w:overflowPunct w:val="0"/>
              <w:autoSpaceDE w:val="0"/>
              <w:autoSpaceDN w:val="0"/>
              <w:adjustRightInd w:val="0"/>
              <w:textAlignment w:val="baseline"/>
              <w:rPr>
                <w:rFonts w:ascii="Arial" w:hAnsi="Arial" w:cs="Arial"/>
                <w:i/>
                <w:lang w:eastAsia="de-DE"/>
              </w:rPr>
            </w:pPr>
          </w:p>
        </w:tc>
      </w:tr>
      <w:tr w:rsidR="00161183" w:rsidRPr="00DC2579" w:rsidTr="00DC2579">
        <w:tc>
          <w:tcPr>
            <w:tcW w:w="9322" w:type="dxa"/>
            <w:shd w:val="clear" w:color="auto" w:fill="D9D9D9"/>
          </w:tcPr>
          <w:p w:rsidR="00161183" w:rsidRPr="00DC2579" w:rsidRDefault="00161183" w:rsidP="00DC2579">
            <w:pPr>
              <w:tabs>
                <w:tab w:val="left" w:pos="300"/>
                <w:tab w:val="left" w:pos="1110"/>
                <w:tab w:val="left" w:pos="8505"/>
              </w:tabs>
              <w:overflowPunct w:val="0"/>
              <w:autoSpaceDE w:val="0"/>
              <w:autoSpaceDN w:val="0"/>
              <w:adjustRightInd w:val="0"/>
              <w:ind w:left="709" w:hanging="709"/>
              <w:textAlignment w:val="baseline"/>
              <w:rPr>
                <w:rFonts w:ascii="Arial" w:hAnsi="Arial" w:cs="Arial"/>
                <w:lang w:eastAsia="de-DE"/>
              </w:rPr>
            </w:pPr>
          </w:p>
          <w:p w:rsidR="00161183" w:rsidRPr="00DC2579" w:rsidRDefault="00161183" w:rsidP="00DC2579">
            <w:pPr>
              <w:keepNext/>
              <w:tabs>
                <w:tab w:val="left" w:pos="300"/>
                <w:tab w:val="left" w:pos="1110"/>
                <w:tab w:val="left" w:pos="8505"/>
              </w:tabs>
              <w:overflowPunct w:val="0"/>
              <w:autoSpaceDE w:val="0"/>
              <w:autoSpaceDN w:val="0"/>
              <w:adjustRightInd w:val="0"/>
              <w:ind w:left="709" w:hanging="709"/>
              <w:textAlignment w:val="baseline"/>
              <w:outlineLvl w:val="3"/>
              <w:rPr>
                <w:rFonts w:ascii="Arial" w:hAnsi="Arial" w:cs="Arial"/>
                <w:b/>
                <w:bCs/>
                <w:lang w:eastAsia="de-DE"/>
              </w:rPr>
            </w:pPr>
            <w:r w:rsidRPr="00DC2579">
              <w:rPr>
                <w:rFonts w:ascii="Arial" w:hAnsi="Arial" w:cs="Arial"/>
                <w:b/>
                <w:bCs/>
                <w:sz w:val="22"/>
                <w:szCs w:val="22"/>
                <w:lang w:eastAsia="de-DE"/>
              </w:rPr>
              <w:t>Inhaltsübersicht</w:t>
            </w:r>
          </w:p>
          <w:p w:rsidR="00161183" w:rsidRPr="00DC2579" w:rsidRDefault="00161183" w:rsidP="00DC2579">
            <w:pPr>
              <w:keepNext/>
              <w:tabs>
                <w:tab w:val="left" w:pos="300"/>
                <w:tab w:val="left" w:pos="1110"/>
                <w:tab w:val="left" w:pos="8505"/>
              </w:tabs>
              <w:overflowPunct w:val="0"/>
              <w:autoSpaceDE w:val="0"/>
              <w:autoSpaceDN w:val="0"/>
              <w:adjustRightInd w:val="0"/>
              <w:ind w:left="709" w:hanging="709"/>
              <w:textAlignment w:val="baseline"/>
              <w:rPr>
                <w:rFonts w:ascii="Arial" w:hAnsi="Arial" w:cs="Arial"/>
                <w:lang w:eastAsia="de-DE"/>
              </w:rPr>
            </w:pP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1</w:t>
            </w:r>
            <w:r w:rsidRPr="00DC2579">
              <w:rPr>
                <w:rFonts w:ascii="Arial" w:hAnsi="Arial" w:cs="Arial"/>
                <w:sz w:val="22"/>
                <w:szCs w:val="22"/>
                <w:lang w:eastAsia="de-DE"/>
              </w:rPr>
              <w:tab/>
              <w:t>Grabfelder mit allgemeinen Gestaltungsvorschriften</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2</w:t>
            </w:r>
            <w:r w:rsidRPr="00DC2579">
              <w:rPr>
                <w:rFonts w:ascii="Arial" w:hAnsi="Arial" w:cs="Arial"/>
                <w:sz w:val="22"/>
                <w:szCs w:val="22"/>
                <w:lang w:eastAsia="de-DE"/>
              </w:rPr>
              <w:tab/>
              <w:t>Grabfelder mit zusätzlichen Gestaltungsvorschriften</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3</w:t>
            </w:r>
            <w:r w:rsidRPr="00DC2579">
              <w:rPr>
                <w:rFonts w:ascii="Arial" w:hAnsi="Arial" w:cs="Arial"/>
                <w:sz w:val="22"/>
                <w:szCs w:val="22"/>
                <w:lang w:eastAsia="de-DE"/>
              </w:rPr>
              <w:tab/>
              <w:t>Wahlmöglichkeiten</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4.1</w:t>
            </w:r>
            <w:r w:rsidRPr="00DC2579">
              <w:rPr>
                <w:rFonts w:ascii="Arial" w:hAnsi="Arial" w:cs="Arial"/>
                <w:sz w:val="22"/>
                <w:szCs w:val="22"/>
                <w:lang w:eastAsia="de-DE"/>
              </w:rPr>
              <w:tab/>
              <w:t xml:space="preserve">Grabfelder mit Grabhügeln und bodengleichen Grabbeeten </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4.2</w:t>
            </w:r>
            <w:r w:rsidRPr="00DC2579">
              <w:rPr>
                <w:rFonts w:ascii="Arial" w:hAnsi="Arial" w:cs="Arial"/>
                <w:sz w:val="22"/>
                <w:szCs w:val="22"/>
                <w:lang w:eastAsia="de-DE"/>
              </w:rPr>
              <w:tab/>
              <w:t>Grabfelder mit Grabhügeln</w:t>
            </w:r>
          </w:p>
          <w:p w:rsidR="00161183" w:rsidRPr="00DC2579" w:rsidRDefault="00161183" w:rsidP="00DC2579">
            <w:pPr>
              <w:keepNext/>
              <w:tabs>
                <w:tab w:val="left" w:pos="300"/>
                <w:tab w:val="right" w:pos="497"/>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4.3</w:t>
            </w:r>
            <w:r w:rsidRPr="00DC2579">
              <w:rPr>
                <w:rFonts w:ascii="Arial" w:hAnsi="Arial" w:cs="Arial"/>
                <w:sz w:val="22"/>
                <w:szCs w:val="22"/>
                <w:lang w:eastAsia="de-DE"/>
              </w:rPr>
              <w:tab/>
              <w:t xml:space="preserve">Grabfelder mit bodengleichen Grabbeeten </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5</w:t>
            </w:r>
            <w:r w:rsidRPr="00DC2579">
              <w:rPr>
                <w:rFonts w:ascii="Arial" w:hAnsi="Arial" w:cs="Arial"/>
                <w:sz w:val="22"/>
                <w:szCs w:val="22"/>
                <w:lang w:eastAsia="de-DE"/>
              </w:rPr>
              <w:tab/>
            </w:r>
            <w:proofErr w:type="spellStart"/>
            <w:r w:rsidRPr="00DC2579">
              <w:rPr>
                <w:rFonts w:ascii="Arial" w:hAnsi="Arial" w:cs="Arial"/>
                <w:sz w:val="22"/>
                <w:szCs w:val="22"/>
                <w:lang w:eastAsia="de-DE"/>
              </w:rPr>
              <w:t>Grabstättengestaltung</w:t>
            </w:r>
            <w:proofErr w:type="spellEnd"/>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6</w:t>
            </w:r>
            <w:r w:rsidRPr="00DC2579">
              <w:rPr>
                <w:rFonts w:ascii="Arial" w:hAnsi="Arial" w:cs="Arial"/>
                <w:sz w:val="22"/>
                <w:szCs w:val="22"/>
                <w:lang w:eastAsia="de-DE"/>
              </w:rPr>
              <w:tab/>
              <w:t xml:space="preserve">Beschränkungen der </w:t>
            </w:r>
            <w:proofErr w:type="spellStart"/>
            <w:r w:rsidRPr="00DC2579">
              <w:rPr>
                <w:rFonts w:ascii="Arial" w:hAnsi="Arial" w:cs="Arial"/>
                <w:sz w:val="22"/>
                <w:szCs w:val="22"/>
                <w:lang w:eastAsia="de-DE"/>
              </w:rPr>
              <w:t>Grabstättengestaltung</w:t>
            </w:r>
            <w:proofErr w:type="spellEnd"/>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7</w:t>
            </w:r>
            <w:r w:rsidRPr="00DC2579">
              <w:rPr>
                <w:rFonts w:ascii="Arial" w:hAnsi="Arial" w:cs="Arial"/>
                <w:sz w:val="22"/>
                <w:szCs w:val="22"/>
                <w:lang w:eastAsia="de-DE"/>
              </w:rPr>
              <w:tab/>
              <w:t>Grabmale - Allgemeines</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8</w:t>
            </w:r>
            <w:r w:rsidRPr="00DC2579">
              <w:rPr>
                <w:rFonts w:ascii="Arial" w:hAnsi="Arial" w:cs="Arial"/>
                <w:sz w:val="22"/>
                <w:szCs w:val="22"/>
                <w:lang w:eastAsia="de-DE"/>
              </w:rPr>
              <w:tab/>
              <w:t>Grabmale aus Stein</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9</w:t>
            </w:r>
            <w:r w:rsidRPr="00DC2579">
              <w:rPr>
                <w:rFonts w:ascii="Arial" w:hAnsi="Arial" w:cs="Arial"/>
                <w:sz w:val="22"/>
                <w:szCs w:val="22"/>
                <w:lang w:eastAsia="de-DE"/>
              </w:rPr>
              <w:tab/>
              <w:t xml:space="preserve">Grabmale aus Holz </w:t>
            </w:r>
          </w:p>
          <w:p w:rsidR="00161183" w:rsidRPr="00DC2579" w:rsidRDefault="00161183" w:rsidP="00DC2579">
            <w:pPr>
              <w:keepNext/>
              <w:tabs>
                <w:tab w:val="left" w:pos="300"/>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t>10</w:t>
            </w:r>
            <w:r w:rsidRPr="00DC2579">
              <w:rPr>
                <w:rFonts w:ascii="Arial" w:hAnsi="Arial" w:cs="Arial"/>
                <w:sz w:val="22"/>
                <w:szCs w:val="22"/>
                <w:lang w:eastAsia="de-DE"/>
              </w:rPr>
              <w:tab/>
              <w:t>Grabmale aus Metall</w:t>
            </w:r>
          </w:p>
          <w:p w:rsidR="00161183" w:rsidRPr="00DC2579" w:rsidRDefault="00161183" w:rsidP="00DC2579">
            <w:pPr>
              <w:keepNext/>
              <w:tabs>
                <w:tab w:val="left" w:pos="300"/>
                <w:tab w:val="right" w:pos="497"/>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r>
            <w:r w:rsidRPr="00DC2579">
              <w:rPr>
                <w:rFonts w:ascii="Arial" w:hAnsi="Arial" w:cs="Arial"/>
                <w:sz w:val="22"/>
                <w:szCs w:val="22"/>
                <w:lang w:eastAsia="de-DE"/>
              </w:rPr>
              <w:t>11</w:t>
            </w:r>
            <w:r>
              <w:rPr>
                <w:rFonts w:ascii="Arial" w:hAnsi="Arial" w:cs="Arial"/>
                <w:sz w:val="22"/>
                <w:szCs w:val="22"/>
                <w:lang w:eastAsia="de-DE"/>
              </w:rPr>
              <w:tab/>
            </w:r>
            <w:r w:rsidRPr="00DC2579">
              <w:rPr>
                <w:rFonts w:ascii="Arial" w:hAnsi="Arial" w:cs="Arial"/>
                <w:sz w:val="22"/>
                <w:szCs w:val="22"/>
                <w:lang w:eastAsia="de-DE"/>
              </w:rPr>
              <w:t>Grabmale - Abmessungen</w:t>
            </w:r>
          </w:p>
          <w:p w:rsidR="00161183" w:rsidRPr="00DC2579" w:rsidRDefault="00161183" w:rsidP="00DC2579">
            <w:pPr>
              <w:keepNext/>
              <w:tabs>
                <w:tab w:val="left" w:pos="300"/>
                <w:tab w:val="right" w:pos="497"/>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r>
            <w:r w:rsidRPr="00DC2579">
              <w:rPr>
                <w:rFonts w:ascii="Arial" w:hAnsi="Arial" w:cs="Arial"/>
                <w:sz w:val="22"/>
                <w:szCs w:val="22"/>
                <w:lang w:eastAsia="de-DE"/>
              </w:rPr>
              <w:t>12</w:t>
            </w:r>
            <w:r>
              <w:rPr>
                <w:rFonts w:ascii="Arial" w:hAnsi="Arial" w:cs="Arial"/>
                <w:sz w:val="22"/>
                <w:szCs w:val="22"/>
                <w:lang w:eastAsia="de-DE"/>
              </w:rPr>
              <w:tab/>
            </w:r>
            <w:r w:rsidRPr="00DC2579">
              <w:rPr>
                <w:rFonts w:ascii="Arial" w:hAnsi="Arial" w:cs="Arial"/>
                <w:sz w:val="22"/>
                <w:szCs w:val="22"/>
                <w:lang w:eastAsia="de-DE"/>
              </w:rPr>
              <w:t>Grabmale - Gestaltung</w:t>
            </w:r>
          </w:p>
          <w:p w:rsidR="00161183" w:rsidRPr="00DC2579" w:rsidRDefault="00161183" w:rsidP="00DC2579">
            <w:pPr>
              <w:keepNext/>
              <w:tabs>
                <w:tab w:val="left" w:pos="300"/>
                <w:tab w:val="right" w:pos="497"/>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r>
            <w:r w:rsidRPr="00DC2579">
              <w:rPr>
                <w:rFonts w:ascii="Arial" w:hAnsi="Arial" w:cs="Arial"/>
                <w:sz w:val="22"/>
                <w:szCs w:val="22"/>
                <w:lang w:eastAsia="de-DE"/>
              </w:rPr>
              <w:t>13</w:t>
            </w:r>
            <w:r>
              <w:rPr>
                <w:rFonts w:ascii="Arial" w:hAnsi="Arial" w:cs="Arial"/>
                <w:sz w:val="22"/>
                <w:szCs w:val="22"/>
                <w:lang w:eastAsia="de-DE"/>
              </w:rPr>
              <w:tab/>
            </w:r>
            <w:r w:rsidRPr="00DC2579">
              <w:rPr>
                <w:rFonts w:ascii="Arial" w:hAnsi="Arial" w:cs="Arial"/>
                <w:sz w:val="22"/>
                <w:szCs w:val="22"/>
                <w:lang w:eastAsia="de-DE"/>
              </w:rPr>
              <w:t>Öffentliche Bekanntmachung</w:t>
            </w:r>
          </w:p>
          <w:p w:rsidR="00161183" w:rsidRPr="00DC2579" w:rsidRDefault="00161183" w:rsidP="00DC2579">
            <w:pPr>
              <w:keepNext/>
              <w:tabs>
                <w:tab w:val="left" w:pos="300"/>
                <w:tab w:val="right" w:pos="497"/>
                <w:tab w:val="left" w:pos="781"/>
                <w:tab w:val="left" w:pos="1110"/>
                <w:tab w:val="left" w:pos="8505"/>
              </w:tabs>
              <w:overflowPunct w:val="0"/>
              <w:autoSpaceDE w:val="0"/>
              <w:autoSpaceDN w:val="0"/>
              <w:adjustRightInd w:val="0"/>
              <w:ind w:left="709" w:hanging="709"/>
              <w:textAlignment w:val="baseline"/>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r>
            <w:r w:rsidRPr="00DC2579">
              <w:rPr>
                <w:rFonts w:ascii="Arial" w:hAnsi="Arial" w:cs="Arial"/>
                <w:sz w:val="22"/>
                <w:szCs w:val="22"/>
                <w:lang w:eastAsia="de-DE"/>
              </w:rPr>
              <w:t>14</w:t>
            </w:r>
            <w:r>
              <w:rPr>
                <w:rFonts w:ascii="Arial" w:hAnsi="Arial" w:cs="Arial"/>
                <w:sz w:val="22"/>
                <w:szCs w:val="22"/>
                <w:lang w:eastAsia="de-DE"/>
              </w:rPr>
              <w:tab/>
            </w:r>
            <w:r w:rsidRPr="00DC2579">
              <w:rPr>
                <w:rFonts w:ascii="Arial" w:hAnsi="Arial" w:cs="Arial"/>
                <w:sz w:val="22"/>
                <w:szCs w:val="22"/>
                <w:lang w:eastAsia="de-DE"/>
              </w:rPr>
              <w:t>Inkrafttreten</w:t>
            </w:r>
          </w:p>
          <w:p w:rsidR="00161183" w:rsidRPr="00DC2579" w:rsidRDefault="00161183" w:rsidP="00DC2579">
            <w:pPr>
              <w:tabs>
                <w:tab w:val="left" w:pos="300"/>
                <w:tab w:val="left" w:pos="1110"/>
              </w:tabs>
              <w:overflowPunct w:val="0"/>
              <w:autoSpaceDE w:val="0"/>
              <w:autoSpaceDN w:val="0"/>
              <w:adjustRightInd w:val="0"/>
              <w:ind w:left="709" w:hanging="709"/>
              <w:textAlignment w:val="baseline"/>
              <w:rPr>
                <w:rFonts w:ascii="Arial" w:hAnsi="Arial" w:cs="Arial"/>
                <w:lang w:eastAsia="de-DE"/>
              </w:rPr>
            </w:pPr>
          </w:p>
        </w:tc>
      </w:tr>
      <w:tr w:rsidR="00161183" w:rsidRPr="00DC2579" w:rsidTr="00DC2579">
        <w:tc>
          <w:tcPr>
            <w:tcW w:w="9322" w:type="dxa"/>
          </w:tcPr>
          <w:p w:rsidR="00161183" w:rsidRDefault="00161183" w:rsidP="00DF4176">
            <w:pPr>
              <w:overflowPunct w:val="0"/>
              <w:autoSpaceDE w:val="0"/>
              <w:autoSpaceDN w:val="0"/>
              <w:adjustRightInd w:val="0"/>
              <w:textAlignment w:val="baseline"/>
              <w:rPr>
                <w:rFonts w:ascii="Arial" w:hAnsi="Arial" w:cs="Arial"/>
                <w:lang w:eastAsia="de-DE"/>
              </w:rPr>
            </w:pPr>
          </w:p>
          <w:p w:rsidR="00161183" w:rsidRPr="00DC2579" w:rsidRDefault="00161183" w:rsidP="00DF4176">
            <w:pPr>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Die Evangelisch .............. Kirchengemeinde ............................................</w:t>
            </w:r>
          </w:p>
          <w:p w:rsidR="00161183" w:rsidRPr="00DC2579" w:rsidRDefault="00161183" w:rsidP="00DF4176">
            <w:pPr>
              <w:overflowPunct w:val="0"/>
              <w:autoSpaceDE w:val="0"/>
              <w:autoSpaceDN w:val="0"/>
              <w:adjustRightInd w:val="0"/>
              <w:jc w:val="center"/>
              <w:textAlignment w:val="baseline"/>
              <w:rPr>
                <w:rFonts w:ascii="Arial" w:hAnsi="Arial" w:cs="Arial"/>
                <w:lang w:eastAsia="de-DE"/>
              </w:rPr>
            </w:pPr>
            <w:r w:rsidRPr="00DC2579">
              <w:rPr>
                <w:rFonts w:ascii="Arial" w:hAnsi="Arial" w:cs="Arial"/>
                <w:sz w:val="22"/>
                <w:szCs w:val="22"/>
                <w:lang w:eastAsia="de-DE"/>
              </w:rPr>
              <w:t xml:space="preserve">   - als Friedhofsträgerin – /</w:t>
            </w:r>
          </w:p>
          <w:p w:rsidR="00161183" w:rsidRPr="00DC2579" w:rsidRDefault="00161183" w:rsidP="00DF4176">
            <w:pPr>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Der Friedhofsverband ........................................................................</w:t>
            </w:r>
          </w:p>
          <w:p w:rsidR="00161183" w:rsidRPr="00DC2579" w:rsidRDefault="00161183" w:rsidP="00DF4176">
            <w:pPr>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als Friedhofsträger -</w:t>
            </w:r>
          </w:p>
          <w:p w:rsidR="00161183" w:rsidRPr="00DC2579" w:rsidRDefault="003823C5" w:rsidP="003A598D">
            <w:pPr>
              <w:keepNext/>
              <w:tabs>
                <w:tab w:val="left" w:pos="8505"/>
              </w:tabs>
              <w:overflowPunct w:val="0"/>
              <w:autoSpaceDE w:val="0"/>
              <w:autoSpaceDN w:val="0"/>
              <w:adjustRightInd w:val="0"/>
              <w:jc w:val="both"/>
              <w:textAlignment w:val="baseline"/>
              <w:rPr>
                <w:rFonts w:ascii="Arial" w:hAnsi="Arial" w:cs="Arial"/>
                <w:lang w:eastAsia="de-DE"/>
              </w:rPr>
            </w:pPr>
            <w:r w:rsidRPr="003823C5">
              <w:rPr>
                <w:rFonts w:ascii="Arial" w:hAnsi="Arial" w:cs="Arial"/>
                <w:sz w:val="22"/>
                <w:szCs w:val="22"/>
              </w:rPr>
              <w:t xml:space="preserve">erlässt gemäß Artikel 3a Abs. 2 der Kirchenordnung </w:t>
            </w:r>
            <w:proofErr w:type="spellStart"/>
            <w:r w:rsidRPr="003823C5">
              <w:rPr>
                <w:rFonts w:ascii="Arial" w:hAnsi="Arial" w:cs="Arial"/>
                <w:sz w:val="22"/>
                <w:szCs w:val="22"/>
              </w:rPr>
              <w:t>i.V.m</w:t>
            </w:r>
            <w:proofErr w:type="spellEnd"/>
            <w:r w:rsidRPr="003823C5">
              <w:rPr>
                <w:rFonts w:ascii="Arial" w:hAnsi="Arial" w:cs="Arial"/>
                <w:sz w:val="22"/>
                <w:szCs w:val="22"/>
              </w:rPr>
              <w:t xml:space="preserve">. § 28 Verordnung über das </w:t>
            </w:r>
            <w:r w:rsidRPr="003823C5">
              <w:rPr>
                <w:rFonts w:ascii="Arial" w:hAnsi="Arial" w:cs="Arial"/>
                <w:sz w:val="22"/>
                <w:szCs w:val="22"/>
              </w:rPr>
              <w:lastRenderedPageBreak/>
              <w:t xml:space="preserve">Kirchliche Finanzwesen in der Evangelischen Kirche im Rheinland (KF-Verordnung – KF-VO) vom 26. November 2010 in der jeweils gültigen Fassung und </w:t>
            </w:r>
            <w:r w:rsidR="00161183" w:rsidRPr="00DC2579">
              <w:rPr>
                <w:rFonts w:ascii="Arial" w:hAnsi="Arial" w:cs="Arial"/>
                <w:sz w:val="22"/>
                <w:szCs w:val="22"/>
              </w:rPr>
              <w:t>§ 13 der Verordnung für das Friedhofswesen in der Evangelischen Kirche im Rheinland, der Evangelischen Kirche von Westfalen und in der Lippischen Landeskirche vom 15. Juli 2011 die nachstehende</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p>
          <w:p w:rsidR="00161183" w:rsidRPr="00DC2579" w:rsidRDefault="00161183" w:rsidP="00DF4176">
            <w:pPr>
              <w:keepNext/>
              <w:tabs>
                <w:tab w:val="left" w:pos="8505"/>
              </w:tabs>
              <w:overflowPunct w:val="0"/>
              <w:autoSpaceDE w:val="0"/>
              <w:autoSpaceDN w:val="0"/>
              <w:adjustRightInd w:val="0"/>
              <w:jc w:val="center"/>
              <w:textAlignment w:val="baseline"/>
              <w:outlineLvl w:val="5"/>
              <w:rPr>
                <w:rFonts w:ascii="Arial" w:hAnsi="Arial" w:cs="Arial"/>
                <w:b/>
                <w:bCs/>
                <w:sz w:val="28"/>
                <w:szCs w:val="28"/>
                <w:lang w:eastAsia="de-DE"/>
              </w:rPr>
            </w:pPr>
            <w:r w:rsidRPr="00DC2579">
              <w:rPr>
                <w:rFonts w:ascii="Arial" w:hAnsi="Arial" w:cs="Arial"/>
                <w:b/>
                <w:bCs/>
                <w:sz w:val="28"/>
                <w:szCs w:val="28"/>
                <w:lang w:eastAsia="de-DE"/>
              </w:rPr>
              <w:t>Grabmal- und Bepflanzungssatzung</w:t>
            </w:r>
          </w:p>
          <w:p w:rsidR="00161183" w:rsidRDefault="00161183" w:rsidP="00DF4176">
            <w:pPr>
              <w:keepNext/>
              <w:overflowPunct w:val="0"/>
              <w:autoSpaceDE w:val="0"/>
              <w:autoSpaceDN w:val="0"/>
              <w:adjustRightInd w:val="0"/>
              <w:jc w:val="center"/>
              <w:textAlignment w:val="baseline"/>
              <w:rPr>
                <w:rFonts w:ascii="Arial" w:hAnsi="Arial" w:cs="Arial"/>
                <w:bCs/>
                <w:lang w:eastAsia="de-DE"/>
              </w:rPr>
            </w:pPr>
          </w:p>
          <w:p w:rsidR="00161183" w:rsidRPr="00DC2579" w:rsidRDefault="00161183" w:rsidP="00DF4176">
            <w:pPr>
              <w:keepNext/>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tcPr>
          <w:p w:rsidR="00161183" w:rsidRPr="00DC2579" w:rsidRDefault="00161183" w:rsidP="00DC2579">
            <w:pPr>
              <w:jc w:val="center"/>
              <w:rPr>
                <w:rFonts w:ascii="Arial" w:hAnsi="Arial" w:cs="Arial"/>
                <w:lang w:eastAsia="de-DE"/>
              </w:rPr>
            </w:pPr>
            <w:r w:rsidRPr="00DC2579">
              <w:rPr>
                <w:rFonts w:ascii="Arial" w:hAnsi="Arial" w:cs="Arial"/>
                <w:sz w:val="22"/>
                <w:szCs w:val="22"/>
                <w:lang w:eastAsia="de-DE"/>
              </w:rPr>
              <w:lastRenderedPageBreak/>
              <w:t>§ 1</w:t>
            </w:r>
            <w:r w:rsidRPr="00DC2579">
              <w:rPr>
                <w:rFonts w:ascii="Arial" w:hAnsi="Arial" w:cs="Arial"/>
                <w:sz w:val="22"/>
                <w:szCs w:val="22"/>
                <w:lang w:eastAsia="de-DE"/>
              </w:rPr>
              <w:br/>
            </w:r>
            <w:r w:rsidRPr="00DC2579">
              <w:rPr>
                <w:rFonts w:ascii="Arial" w:hAnsi="Arial" w:cs="Arial"/>
                <w:b/>
                <w:sz w:val="22"/>
                <w:szCs w:val="22"/>
                <w:lang w:eastAsia="de-DE"/>
              </w:rPr>
              <w:t>Grabfelder mit allgemeinen Gestaltungsvorschriften</w:t>
            </w:r>
          </w:p>
        </w:tc>
      </w:tr>
      <w:tr w:rsidR="00161183" w:rsidRPr="00DC2579" w:rsidTr="00DC2579">
        <w:tc>
          <w:tcPr>
            <w:tcW w:w="9322" w:type="dxa"/>
          </w:tcPr>
          <w:p w:rsidR="00161183" w:rsidRPr="00DC2579" w:rsidRDefault="00161183" w:rsidP="00DC2579">
            <w:pPr>
              <w:rPr>
                <w:rFonts w:ascii="Arial" w:hAnsi="Arial" w:cs="Arial"/>
                <w:lang w:eastAsia="de-DE"/>
              </w:rPr>
            </w:pPr>
          </w:p>
          <w:p w:rsidR="00161183" w:rsidRPr="00DC2579" w:rsidRDefault="00161183" w:rsidP="00DC2579">
            <w:pPr>
              <w:rPr>
                <w:rFonts w:ascii="Arial" w:hAnsi="Arial" w:cs="Arial"/>
                <w:lang w:eastAsia="de-DE"/>
              </w:rPr>
            </w:pPr>
            <w:r w:rsidRPr="00DC2579">
              <w:rPr>
                <w:rFonts w:ascii="Arial" w:hAnsi="Arial" w:cs="Arial"/>
                <w:sz w:val="22"/>
                <w:szCs w:val="22"/>
                <w:lang w:eastAsia="de-DE"/>
              </w:rPr>
              <w:t>Für alle Grabfelder gelten die Gestaltungsvorschriften der Friedhofssatzung.</w:t>
            </w:r>
          </w:p>
          <w:p w:rsidR="00161183" w:rsidRPr="00DC2579" w:rsidRDefault="00161183" w:rsidP="00DC2579">
            <w:pPr>
              <w:rPr>
                <w:rFonts w:ascii="Arial" w:hAnsi="Arial" w:cs="Arial"/>
                <w:lang w:eastAsia="de-DE"/>
              </w:rPr>
            </w:pPr>
          </w:p>
          <w:p w:rsidR="00161183" w:rsidRPr="00DC2579" w:rsidRDefault="00161183" w:rsidP="00DC2579">
            <w:pPr>
              <w:rPr>
                <w:rFonts w:ascii="Arial" w:hAnsi="Arial" w:cs="Arial"/>
                <w:lang w:eastAsia="de-DE"/>
              </w:rPr>
            </w:pPr>
          </w:p>
        </w:tc>
      </w:tr>
      <w:tr w:rsidR="00161183" w:rsidRPr="00DC2579" w:rsidTr="00DC2579">
        <w:tc>
          <w:tcPr>
            <w:tcW w:w="9322" w:type="dxa"/>
          </w:tcPr>
          <w:p w:rsidR="00161183" w:rsidRPr="00DC2579" w:rsidRDefault="00161183" w:rsidP="00DC2579">
            <w:pPr>
              <w:jc w:val="center"/>
              <w:rPr>
                <w:rFonts w:ascii="Arial" w:hAnsi="Arial" w:cs="Arial"/>
                <w:lang w:eastAsia="de-DE"/>
              </w:rPr>
            </w:pPr>
            <w:r w:rsidRPr="00DC2579">
              <w:rPr>
                <w:rFonts w:ascii="Arial" w:hAnsi="Arial" w:cs="Arial"/>
                <w:sz w:val="22"/>
                <w:szCs w:val="22"/>
                <w:lang w:eastAsia="de-DE"/>
              </w:rPr>
              <w:t>§ 2</w:t>
            </w:r>
            <w:r w:rsidRPr="00DC2579">
              <w:rPr>
                <w:rFonts w:ascii="Arial" w:hAnsi="Arial" w:cs="Arial"/>
                <w:sz w:val="22"/>
                <w:szCs w:val="22"/>
                <w:lang w:eastAsia="de-DE"/>
              </w:rPr>
              <w:br/>
            </w:r>
            <w:r w:rsidRPr="00DC2579">
              <w:rPr>
                <w:rFonts w:ascii="Arial" w:hAnsi="Arial" w:cs="Arial"/>
                <w:b/>
                <w:sz w:val="22"/>
                <w:szCs w:val="22"/>
                <w:lang w:eastAsia="de-DE"/>
              </w:rPr>
              <w:t>Grabfelder mit zusätzlichen Gestaltungsvorschriften</w:t>
            </w:r>
          </w:p>
        </w:tc>
      </w:tr>
      <w:tr w:rsidR="00161183" w:rsidRPr="00DC2579" w:rsidTr="00DC2579">
        <w:tc>
          <w:tcPr>
            <w:tcW w:w="9322" w:type="dxa"/>
          </w:tcPr>
          <w:p w:rsidR="00161183" w:rsidRDefault="00161183" w:rsidP="00DC2579">
            <w:pPr>
              <w:rPr>
                <w:rFonts w:ascii="Arial" w:hAnsi="Arial" w:cs="Arial"/>
                <w:lang w:eastAsia="de-DE"/>
              </w:rPr>
            </w:pPr>
          </w:p>
          <w:p w:rsidR="00161183" w:rsidRPr="00DC2579" w:rsidRDefault="00161183" w:rsidP="00DC2579">
            <w:pPr>
              <w:tabs>
                <w:tab w:val="left" w:pos="540"/>
              </w:tabs>
              <w:rPr>
                <w:rFonts w:ascii="Arial" w:hAnsi="Arial" w:cs="Arial"/>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p2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w:t>
            </w:r>
            <w:r>
              <w:rPr>
                <w:rFonts w:ascii="Arial" w:hAnsi="Arial" w:cs="Arial"/>
                <w:sz w:val="22"/>
                <w:szCs w:val="22"/>
                <w:lang w:eastAsia="de-DE"/>
              </w:rPr>
              <w:tab/>
            </w:r>
            <w:r w:rsidRPr="00DC2579">
              <w:rPr>
                <w:rFonts w:ascii="Arial" w:hAnsi="Arial" w:cs="Arial"/>
                <w:sz w:val="22"/>
                <w:szCs w:val="22"/>
                <w:lang w:eastAsia="de-DE"/>
              </w:rPr>
              <w:t>Folgende Grabfelder unterliegen den zusätzlichen Gestaltungsvorschriften dieser Grabmal- und Bepflanzungssatzung</w:t>
            </w:r>
          </w:p>
          <w:p w:rsidR="00161183" w:rsidRPr="00DC2579" w:rsidRDefault="00161183" w:rsidP="00DC2579">
            <w:pPr>
              <w:tabs>
                <w:tab w:val="left" w:pos="540"/>
              </w:tabs>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r>
            <w:bookmarkStart w:id="0" w:name="Text1"/>
            <w:r>
              <w:rPr>
                <w:rFonts w:ascii="Arial" w:hAnsi="Arial" w:cs="Arial"/>
                <w:sz w:val="22"/>
                <w:szCs w:val="22"/>
                <w:lang w:eastAsia="de-DE"/>
              </w:rPr>
              <w:fldChar w:fldCharType="begin">
                <w:ffData>
                  <w:name w:val="Text1"/>
                  <w:enabled/>
                  <w:calcOnExit w:val="0"/>
                  <w:textInput/>
                </w:ffData>
              </w:fldChar>
            </w:r>
            <w:r>
              <w:rPr>
                <w:rFonts w:ascii="Arial" w:hAnsi="Arial" w:cs="Arial"/>
                <w:sz w:val="22"/>
                <w:szCs w:val="22"/>
                <w:lang w:eastAsia="de-DE"/>
              </w:rPr>
              <w:instrText xml:space="preserve"> FORMTEXT </w:instrText>
            </w:r>
            <w:r>
              <w:rPr>
                <w:rFonts w:ascii="Arial" w:hAnsi="Arial" w:cs="Arial"/>
                <w:sz w:val="22"/>
                <w:szCs w:val="22"/>
                <w:lang w:eastAsia="de-DE"/>
              </w:rPr>
            </w:r>
            <w:r>
              <w:rPr>
                <w:rFonts w:ascii="Arial" w:hAnsi="Arial" w:cs="Arial"/>
                <w:sz w:val="22"/>
                <w:szCs w:val="22"/>
                <w:lang w:eastAsia="de-DE"/>
              </w:rPr>
              <w:fldChar w:fldCharType="separate"/>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sz w:val="22"/>
                <w:szCs w:val="22"/>
                <w:lang w:eastAsia="de-DE"/>
              </w:rPr>
              <w:fldChar w:fldCharType="end"/>
            </w:r>
            <w:bookmarkEnd w:id="0"/>
          </w:p>
          <w:p w:rsidR="00161183" w:rsidRPr="00DC2579" w:rsidRDefault="00161183" w:rsidP="00DC2579">
            <w:pPr>
              <w:tabs>
                <w:tab w:val="left" w:pos="540"/>
              </w:tabs>
              <w:rPr>
                <w:rFonts w:ascii="Arial" w:hAnsi="Arial" w:cs="Arial"/>
                <w:lang w:eastAsia="de-DE"/>
              </w:rPr>
            </w:pPr>
            <w:r w:rsidRPr="00DC2579">
              <w:rPr>
                <w:rFonts w:ascii="Arial" w:hAnsi="Arial" w:cs="Arial"/>
                <w:sz w:val="22"/>
                <w:szCs w:val="22"/>
                <w:lang w:eastAsia="de-DE"/>
              </w:rPr>
              <w:t>-</w:t>
            </w:r>
            <w:r>
              <w:rPr>
                <w:rFonts w:ascii="Arial" w:hAnsi="Arial" w:cs="Arial"/>
                <w:sz w:val="22"/>
                <w:szCs w:val="22"/>
                <w:lang w:eastAsia="de-DE"/>
              </w:rPr>
              <w:tab/>
            </w:r>
            <w:bookmarkStart w:id="1" w:name="Text2"/>
            <w:r>
              <w:rPr>
                <w:rFonts w:ascii="Arial" w:hAnsi="Arial" w:cs="Arial"/>
                <w:sz w:val="22"/>
                <w:szCs w:val="22"/>
                <w:lang w:eastAsia="de-DE"/>
              </w:rPr>
              <w:fldChar w:fldCharType="begin">
                <w:ffData>
                  <w:name w:val="Text2"/>
                  <w:enabled/>
                  <w:calcOnExit w:val="0"/>
                  <w:textInput/>
                </w:ffData>
              </w:fldChar>
            </w:r>
            <w:r>
              <w:rPr>
                <w:rFonts w:ascii="Arial" w:hAnsi="Arial" w:cs="Arial"/>
                <w:sz w:val="22"/>
                <w:szCs w:val="22"/>
                <w:lang w:eastAsia="de-DE"/>
              </w:rPr>
              <w:instrText xml:space="preserve"> FORMTEXT </w:instrText>
            </w:r>
            <w:r>
              <w:rPr>
                <w:rFonts w:ascii="Arial" w:hAnsi="Arial" w:cs="Arial"/>
                <w:sz w:val="22"/>
                <w:szCs w:val="22"/>
                <w:lang w:eastAsia="de-DE"/>
              </w:rPr>
            </w:r>
            <w:r>
              <w:rPr>
                <w:rFonts w:ascii="Arial" w:hAnsi="Arial" w:cs="Arial"/>
                <w:sz w:val="22"/>
                <w:szCs w:val="22"/>
                <w:lang w:eastAsia="de-DE"/>
              </w:rPr>
              <w:fldChar w:fldCharType="separate"/>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sz w:val="22"/>
                <w:szCs w:val="22"/>
                <w:lang w:eastAsia="de-DE"/>
              </w:rPr>
              <w:fldChar w:fldCharType="end"/>
            </w:r>
            <w:bookmarkEnd w:id="1"/>
          </w:p>
        </w:tc>
      </w:tr>
      <w:tr w:rsidR="00161183" w:rsidRPr="00DC2579" w:rsidTr="00DC2579">
        <w:tc>
          <w:tcPr>
            <w:tcW w:w="9322" w:type="dxa"/>
            <w:shd w:val="clear" w:color="auto" w:fill="D9D9D9"/>
          </w:tcPr>
          <w:p w:rsidR="00161183" w:rsidRDefault="00161183" w:rsidP="00DC2579">
            <w:pPr>
              <w:tabs>
                <w:tab w:val="left" w:pos="540"/>
              </w:tabs>
              <w:rPr>
                <w:rFonts w:ascii="Arial" w:hAnsi="Arial" w:cs="Arial"/>
                <w:lang w:eastAsia="de-DE"/>
              </w:rPr>
            </w:pPr>
          </w:p>
          <w:p w:rsidR="00161183" w:rsidRPr="00DC2579" w:rsidRDefault="00161183" w:rsidP="00DC2579">
            <w:pPr>
              <w:tabs>
                <w:tab w:val="left" w:pos="540"/>
              </w:tabs>
              <w:rPr>
                <w:rFonts w:ascii="Arial" w:hAnsi="Arial" w:cs="Arial"/>
                <w:lang w:eastAsia="de-DE"/>
              </w:rPr>
            </w:pPr>
            <w:r w:rsidRPr="00DC2579">
              <w:rPr>
                <w:rFonts w:ascii="Arial" w:hAnsi="Arial" w:cs="Arial"/>
                <w:sz w:val="22"/>
                <w:szCs w:val="22"/>
                <w:lang w:eastAsia="de-DE"/>
              </w:rPr>
              <w:t>(2)</w:t>
            </w:r>
            <w:r>
              <w:rPr>
                <w:rFonts w:ascii="Arial" w:hAnsi="Arial" w:cs="Arial"/>
                <w:sz w:val="22"/>
                <w:szCs w:val="22"/>
                <w:lang w:eastAsia="de-DE"/>
              </w:rPr>
              <w:tab/>
            </w:r>
            <w:r w:rsidRPr="00DC2579">
              <w:rPr>
                <w:rFonts w:ascii="Arial" w:hAnsi="Arial" w:cs="Arial"/>
                <w:sz w:val="22"/>
                <w:szCs w:val="22"/>
                <w:lang w:eastAsia="de-DE"/>
              </w:rPr>
              <w:t>Bei der Anlage und Bepflanzung unterliegen folgende Grabfelder den Bestimmungen</w:t>
            </w:r>
          </w:p>
          <w:p w:rsidR="00161183" w:rsidRPr="00DC2579" w:rsidRDefault="00161183" w:rsidP="00DC2579">
            <w:pPr>
              <w:rPr>
                <w:rFonts w:ascii="Arial" w:hAnsi="Arial" w:cs="Arial"/>
                <w:lang w:eastAsia="de-DE"/>
              </w:rPr>
            </w:pPr>
            <w:r w:rsidRPr="00DC2579">
              <w:rPr>
                <w:rFonts w:ascii="Arial" w:hAnsi="Arial" w:cs="Arial"/>
                <w:sz w:val="22"/>
                <w:szCs w:val="22"/>
                <w:lang w:eastAsia="de-DE"/>
              </w:rPr>
              <w:t>des § 4.1</w:t>
            </w:r>
            <w:r>
              <w:rPr>
                <w:rFonts w:ascii="Arial" w:hAnsi="Arial" w:cs="Arial"/>
                <w:sz w:val="22"/>
                <w:szCs w:val="22"/>
                <w:lang w:eastAsia="de-DE"/>
              </w:rPr>
              <w:tab/>
            </w:r>
            <w:bookmarkStart w:id="2" w:name="Text3"/>
            <w:r>
              <w:rPr>
                <w:rFonts w:ascii="Arial" w:hAnsi="Arial" w:cs="Arial"/>
                <w:sz w:val="22"/>
                <w:szCs w:val="22"/>
                <w:lang w:eastAsia="de-DE"/>
              </w:rPr>
              <w:fldChar w:fldCharType="begin">
                <w:ffData>
                  <w:name w:val="Text3"/>
                  <w:enabled/>
                  <w:calcOnExit w:val="0"/>
                  <w:textInput/>
                </w:ffData>
              </w:fldChar>
            </w:r>
            <w:r>
              <w:rPr>
                <w:rFonts w:ascii="Arial" w:hAnsi="Arial" w:cs="Arial"/>
                <w:sz w:val="22"/>
                <w:szCs w:val="22"/>
                <w:lang w:eastAsia="de-DE"/>
              </w:rPr>
              <w:instrText xml:space="preserve"> FORMTEXT </w:instrText>
            </w:r>
            <w:r>
              <w:rPr>
                <w:rFonts w:ascii="Arial" w:hAnsi="Arial" w:cs="Arial"/>
                <w:sz w:val="22"/>
                <w:szCs w:val="22"/>
                <w:lang w:eastAsia="de-DE"/>
              </w:rPr>
            </w:r>
            <w:r>
              <w:rPr>
                <w:rFonts w:ascii="Arial" w:hAnsi="Arial" w:cs="Arial"/>
                <w:sz w:val="22"/>
                <w:szCs w:val="22"/>
                <w:lang w:eastAsia="de-DE"/>
              </w:rPr>
              <w:fldChar w:fldCharType="separate"/>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sz w:val="22"/>
                <w:szCs w:val="22"/>
                <w:lang w:eastAsia="de-DE"/>
              </w:rPr>
              <w:fldChar w:fldCharType="end"/>
            </w:r>
            <w:bookmarkEnd w:id="2"/>
          </w:p>
          <w:p w:rsidR="00161183" w:rsidRPr="00DC2579" w:rsidRDefault="00161183" w:rsidP="00DC2579">
            <w:pPr>
              <w:rPr>
                <w:rFonts w:ascii="Arial" w:hAnsi="Arial" w:cs="Arial"/>
                <w:lang w:eastAsia="de-DE"/>
              </w:rPr>
            </w:pPr>
            <w:r w:rsidRPr="00DC2579">
              <w:rPr>
                <w:rFonts w:ascii="Arial" w:hAnsi="Arial" w:cs="Arial"/>
                <w:sz w:val="22"/>
                <w:szCs w:val="22"/>
                <w:lang w:eastAsia="de-DE"/>
              </w:rPr>
              <w:t>des § 4.</w:t>
            </w:r>
            <w:r>
              <w:rPr>
                <w:rFonts w:ascii="Arial" w:hAnsi="Arial" w:cs="Arial"/>
                <w:sz w:val="22"/>
                <w:szCs w:val="22"/>
                <w:lang w:eastAsia="de-DE"/>
              </w:rPr>
              <w:t>2</w:t>
            </w:r>
            <w:r>
              <w:rPr>
                <w:rFonts w:ascii="Arial" w:hAnsi="Arial" w:cs="Arial"/>
                <w:sz w:val="22"/>
                <w:szCs w:val="22"/>
                <w:lang w:eastAsia="de-DE"/>
              </w:rPr>
              <w:tab/>
            </w:r>
            <w:bookmarkStart w:id="3" w:name="Text4"/>
            <w:r>
              <w:rPr>
                <w:rFonts w:ascii="Arial" w:hAnsi="Arial" w:cs="Arial"/>
                <w:sz w:val="22"/>
                <w:szCs w:val="22"/>
                <w:lang w:eastAsia="de-DE"/>
              </w:rPr>
              <w:fldChar w:fldCharType="begin">
                <w:ffData>
                  <w:name w:val="Text4"/>
                  <w:enabled/>
                  <w:calcOnExit w:val="0"/>
                  <w:textInput/>
                </w:ffData>
              </w:fldChar>
            </w:r>
            <w:r>
              <w:rPr>
                <w:rFonts w:ascii="Arial" w:hAnsi="Arial" w:cs="Arial"/>
                <w:sz w:val="22"/>
                <w:szCs w:val="22"/>
                <w:lang w:eastAsia="de-DE"/>
              </w:rPr>
              <w:instrText xml:space="preserve"> FORMTEXT </w:instrText>
            </w:r>
            <w:r>
              <w:rPr>
                <w:rFonts w:ascii="Arial" w:hAnsi="Arial" w:cs="Arial"/>
                <w:sz w:val="22"/>
                <w:szCs w:val="22"/>
                <w:lang w:eastAsia="de-DE"/>
              </w:rPr>
            </w:r>
            <w:r>
              <w:rPr>
                <w:rFonts w:ascii="Arial" w:hAnsi="Arial" w:cs="Arial"/>
                <w:sz w:val="22"/>
                <w:szCs w:val="22"/>
                <w:lang w:eastAsia="de-DE"/>
              </w:rPr>
              <w:fldChar w:fldCharType="separate"/>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sz w:val="22"/>
                <w:szCs w:val="22"/>
                <w:lang w:eastAsia="de-DE"/>
              </w:rPr>
              <w:fldChar w:fldCharType="end"/>
            </w:r>
            <w:bookmarkEnd w:id="3"/>
          </w:p>
          <w:p w:rsidR="00161183" w:rsidRPr="00DC2579" w:rsidRDefault="00161183" w:rsidP="00DC2579">
            <w:pPr>
              <w:rPr>
                <w:rFonts w:ascii="Arial" w:hAnsi="Arial" w:cs="Arial"/>
                <w:lang w:eastAsia="de-DE"/>
              </w:rPr>
            </w:pPr>
            <w:r w:rsidRPr="00DC2579">
              <w:rPr>
                <w:rFonts w:ascii="Arial" w:hAnsi="Arial" w:cs="Arial"/>
                <w:sz w:val="22"/>
                <w:szCs w:val="22"/>
                <w:lang w:eastAsia="de-DE"/>
              </w:rPr>
              <w:t>des § 4.3</w:t>
            </w:r>
            <w:r>
              <w:rPr>
                <w:rFonts w:ascii="Arial" w:hAnsi="Arial" w:cs="Arial"/>
                <w:sz w:val="22"/>
                <w:szCs w:val="22"/>
                <w:lang w:eastAsia="de-DE"/>
              </w:rPr>
              <w:tab/>
            </w:r>
            <w:bookmarkStart w:id="4" w:name="Text5"/>
            <w:r>
              <w:rPr>
                <w:rFonts w:ascii="Arial" w:hAnsi="Arial" w:cs="Arial"/>
                <w:sz w:val="22"/>
                <w:szCs w:val="22"/>
                <w:lang w:eastAsia="de-DE"/>
              </w:rPr>
              <w:fldChar w:fldCharType="begin">
                <w:ffData>
                  <w:name w:val="Text5"/>
                  <w:enabled/>
                  <w:calcOnExit w:val="0"/>
                  <w:textInput/>
                </w:ffData>
              </w:fldChar>
            </w:r>
            <w:r>
              <w:rPr>
                <w:rFonts w:ascii="Arial" w:hAnsi="Arial" w:cs="Arial"/>
                <w:sz w:val="22"/>
                <w:szCs w:val="22"/>
                <w:lang w:eastAsia="de-DE"/>
              </w:rPr>
              <w:instrText xml:space="preserve"> FORMTEXT </w:instrText>
            </w:r>
            <w:r>
              <w:rPr>
                <w:rFonts w:ascii="Arial" w:hAnsi="Arial" w:cs="Arial"/>
                <w:sz w:val="22"/>
                <w:szCs w:val="22"/>
                <w:lang w:eastAsia="de-DE"/>
              </w:rPr>
            </w:r>
            <w:r>
              <w:rPr>
                <w:rFonts w:ascii="Arial" w:hAnsi="Arial" w:cs="Arial"/>
                <w:sz w:val="22"/>
                <w:szCs w:val="22"/>
                <w:lang w:eastAsia="de-DE"/>
              </w:rPr>
              <w:fldChar w:fldCharType="separate"/>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noProof/>
                <w:sz w:val="22"/>
                <w:szCs w:val="22"/>
                <w:lang w:eastAsia="de-DE"/>
              </w:rPr>
              <w:t> </w:t>
            </w:r>
            <w:r>
              <w:rPr>
                <w:rFonts w:ascii="Arial" w:hAnsi="Arial" w:cs="Arial"/>
                <w:sz w:val="22"/>
                <w:szCs w:val="22"/>
                <w:lang w:eastAsia="de-DE"/>
              </w:rPr>
              <w:fldChar w:fldCharType="end"/>
            </w:r>
            <w:bookmarkEnd w:id="4"/>
          </w:p>
        </w:tc>
      </w:tr>
      <w:tr w:rsidR="00161183" w:rsidRPr="00DC2579" w:rsidTr="00DC2579">
        <w:tc>
          <w:tcPr>
            <w:tcW w:w="9322" w:type="dxa"/>
          </w:tcPr>
          <w:p w:rsidR="00161183" w:rsidRDefault="00161183" w:rsidP="00DC2579">
            <w:pPr>
              <w:rPr>
                <w:rFonts w:ascii="Arial" w:hAnsi="Arial" w:cs="Arial"/>
                <w:lang w:eastAsia="de-DE"/>
              </w:rPr>
            </w:pPr>
          </w:p>
          <w:p w:rsidR="00161183" w:rsidRDefault="00161183" w:rsidP="00DC2579">
            <w:pPr>
              <w:tabs>
                <w:tab w:val="left" w:pos="540"/>
              </w:tabs>
              <w:rPr>
                <w:rFonts w:ascii="Arial" w:hAnsi="Arial" w:cs="Arial"/>
                <w:lang w:eastAsia="de-DE"/>
              </w:rPr>
            </w:pPr>
            <w:r w:rsidRPr="00DC2579">
              <w:rPr>
                <w:rFonts w:ascii="Arial" w:hAnsi="Arial" w:cs="Arial"/>
                <w:sz w:val="22"/>
                <w:szCs w:val="22"/>
                <w:lang w:eastAsia="de-DE"/>
              </w:rPr>
              <w:t>(3)</w:t>
            </w:r>
            <w:r>
              <w:rPr>
                <w:rFonts w:ascii="Arial" w:hAnsi="Arial" w:cs="Arial"/>
                <w:sz w:val="22"/>
                <w:szCs w:val="22"/>
                <w:lang w:eastAsia="de-DE"/>
              </w:rPr>
              <w:tab/>
            </w:r>
            <w:r w:rsidRPr="00DC2579">
              <w:rPr>
                <w:rFonts w:ascii="Arial" w:hAnsi="Arial" w:cs="Arial"/>
                <w:sz w:val="22"/>
                <w:szCs w:val="22"/>
                <w:lang w:eastAsia="de-DE"/>
              </w:rPr>
              <w:t>Die Friedhofsverwaltung hält die von der Friedhofsträgerin beschlossenen Aufteilungspläne zur Einsicht bereit.</w:t>
            </w:r>
          </w:p>
          <w:p w:rsidR="00161183" w:rsidRDefault="00161183" w:rsidP="00DC2579">
            <w:pPr>
              <w:tabs>
                <w:tab w:val="left" w:pos="540"/>
              </w:tabs>
              <w:rPr>
                <w:rFonts w:ascii="Arial" w:hAnsi="Arial" w:cs="Arial"/>
                <w:lang w:eastAsia="de-DE"/>
              </w:rPr>
            </w:pPr>
          </w:p>
          <w:p w:rsidR="00161183" w:rsidRPr="00DC2579" w:rsidRDefault="00161183" w:rsidP="00DC2579">
            <w:pPr>
              <w:tabs>
                <w:tab w:val="left" w:pos="540"/>
              </w:tabs>
              <w:rPr>
                <w:rFonts w:ascii="Arial" w:hAnsi="Arial" w:cs="Arial"/>
                <w:lang w:eastAsia="de-DE"/>
              </w:rPr>
            </w:pPr>
          </w:p>
        </w:tc>
      </w:tr>
      <w:tr w:rsidR="00161183" w:rsidRPr="00DC2579" w:rsidTr="00DC2579">
        <w:tc>
          <w:tcPr>
            <w:tcW w:w="9322" w:type="dxa"/>
          </w:tcPr>
          <w:p w:rsidR="00161183" w:rsidRPr="00DC2579" w:rsidRDefault="00161183" w:rsidP="00DC2579">
            <w:pPr>
              <w:jc w:val="center"/>
              <w:rPr>
                <w:rFonts w:ascii="Arial" w:hAnsi="Arial" w:cs="Arial"/>
                <w:lang w:eastAsia="de-DE"/>
              </w:rPr>
            </w:pPr>
            <w:r w:rsidRPr="00DC2579">
              <w:rPr>
                <w:rFonts w:ascii="Arial" w:hAnsi="Arial" w:cs="Arial"/>
                <w:sz w:val="22"/>
                <w:szCs w:val="22"/>
                <w:lang w:eastAsia="de-DE"/>
              </w:rPr>
              <w:t>§ 3</w:t>
            </w:r>
            <w:r>
              <w:rPr>
                <w:rFonts w:ascii="Arial" w:hAnsi="Arial" w:cs="Arial"/>
                <w:sz w:val="22"/>
                <w:szCs w:val="22"/>
                <w:lang w:eastAsia="de-DE"/>
              </w:rPr>
              <w:br/>
            </w:r>
            <w:r w:rsidRPr="00DC2579">
              <w:rPr>
                <w:rFonts w:ascii="Arial" w:hAnsi="Arial" w:cs="Arial"/>
                <w:b/>
                <w:sz w:val="22"/>
                <w:szCs w:val="22"/>
                <w:lang w:eastAsia="de-DE"/>
              </w:rPr>
              <w:t>Wahlmöglichkeiten</w:t>
            </w:r>
          </w:p>
        </w:tc>
      </w:tr>
      <w:tr w:rsidR="00161183" w:rsidRPr="00DC2579" w:rsidTr="00DC2579">
        <w:tc>
          <w:tcPr>
            <w:tcW w:w="9322" w:type="dxa"/>
          </w:tcPr>
          <w:p w:rsidR="00161183" w:rsidRDefault="00161183" w:rsidP="00DC2579">
            <w:pPr>
              <w:rPr>
                <w:rFonts w:ascii="Arial" w:hAnsi="Arial" w:cs="Arial"/>
                <w:lang w:eastAsia="de-DE"/>
              </w:rPr>
            </w:pPr>
          </w:p>
          <w:p w:rsidR="00161183" w:rsidRPr="00DC2579" w:rsidRDefault="00161183" w:rsidP="00DC2579">
            <w:pPr>
              <w:rPr>
                <w:rFonts w:ascii="Arial" w:hAnsi="Arial" w:cs="Arial"/>
                <w:lang w:eastAsia="de-DE"/>
              </w:rPr>
            </w:pPr>
            <w:r w:rsidRPr="00DC2579">
              <w:rPr>
                <w:rFonts w:ascii="Arial" w:hAnsi="Arial" w:cs="Arial"/>
                <w:sz w:val="22"/>
                <w:szCs w:val="22"/>
                <w:lang w:eastAsia="de-DE"/>
              </w:rPr>
              <w:t xml:space="preserve">Die Friedhofsträgerin weist bei Erwerb des Nutzungsrechts auf die Möglichkeit hin, ein Nutzungsrecht auf einem </w:t>
            </w:r>
            <w:proofErr w:type="spellStart"/>
            <w:r w:rsidRPr="00DC2579">
              <w:rPr>
                <w:rFonts w:ascii="Arial" w:hAnsi="Arial" w:cs="Arial"/>
                <w:sz w:val="22"/>
                <w:szCs w:val="22"/>
                <w:lang w:eastAsia="de-DE"/>
              </w:rPr>
              <w:t>Grabfeld</w:t>
            </w:r>
            <w:proofErr w:type="spellEnd"/>
            <w:r w:rsidRPr="00DC2579">
              <w:rPr>
                <w:rFonts w:ascii="Arial" w:hAnsi="Arial" w:cs="Arial"/>
                <w:sz w:val="22"/>
                <w:szCs w:val="22"/>
                <w:lang w:eastAsia="de-DE"/>
              </w:rPr>
              <w:t xml:space="preserve"> mit allgemeinen oder zusätzlichen Gestaltungsvorschriften erwerben zu können. Die antragstellende Person bestätigt durch Unterschrift, auf die Wahlmöglichkeit hingewiesen worden zu sein und erkennt die für die gewählte Grabstätte geltenden Gestaltungsvorschriften an.</w:t>
            </w:r>
          </w:p>
        </w:tc>
      </w:tr>
      <w:tr w:rsidR="00161183" w:rsidRPr="00DC2579" w:rsidTr="00DC2579">
        <w:tc>
          <w:tcPr>
            <w:tcW w:w="9322" w:type="dxa"/>
          </w:tcPr>
          <w:p w:rsidR="00161183" w:rsidRPr="00DC2579" w:rsidRDefault="00161183" w:rsidP="00DC2579">
            <w:pPr>
              <w:rPr>
                <w:rFonts w:ascii="Arial" w:hAnsi="Arial" w:cs="Arial"/>
                <w:lang w:eastAsia="de-DE"/>
              </w:rPr>
            </w:pPr>
            <w:r w:rsidRPr="00DC2579">
              <w:rPr>
                <w:rFonts w:ascii="Arial" w:hAnsi="Arial" w:cs="Arial"/>
                <w:sz w:val="22"/>
                <w:szCs w:val="22"/>
                <w:lang w:eastAsia="de-DE"/>
              </w:rPr>
              <w:t xml:space="preserve">Wird von der Wahlmöglichkeit kein Gebrauch gemacht, erfolgt die Bestattung in einem </w:t>
            </w:r>
            <w:proofErr w:type="spellStart"/>
            <w:r w:rsidRPr="00DC2579">
              <w:rPr>
                <w:rFonts w:ascii="Arial" w:hAnsi="Arial" w:cs="Arial"/>
                <w:sz w:val="22"/>
                <w:szCs w:val="22"/>
                <w:lang w:eastAsia="de-DE"/>
              </w:rPr>
              <w:t>Grabfeld</w:t>
            </w:r>
            <w:proofErr w:type="spellEnd"/>
            <w:r w:rsidRPr="00DC2579">
              <w:rPr>
                <w:rFonts w:ascii="Arial" w:hAnsi="Arial" w:cs="Arial"/>
                <w:sz w:val="22"/>
                <w:szCs w:val="22"/>
                <w:lang w:eastAsia="de-DE"/>
              </w:rPr>
              <w:t xml:space="preserve"> mit allgemeinen Gestaltungsvorschriften.</w:t>
            </w:r>
          </w:p>
        </w:tc>
      </w:tr>
      <w:tr w:rsidR="00161183" w:rsidRPr="00DC2579" w:rsidTr="00DC2579">
        <w:tc>
          <w:tcPr>
            <w:tcW w:w="9322" w:type="dxa"/>
          </w:tcPr>
          <w:p w:rsidR="00161183" w:rsidRPr="00DC2579" w:rsidRDefault="00161183" w:rsidP="00DC2579">
            <w:pPr>
              <w:rPr>
                <w:rFonts w:ascii="Arial" w:hAnsi="Arial" w:cs="Arial"/>
                <w:lang w:eastAsia="de-DE"/>
              </w:rPr>
            </w:pPr>
            <w:r w:rsidRPr="00DC2579">
              <w:rPr>
                <w:rFonts w:ascii="Arial" w:hAnsi="Arial" w:cs="Arial"/>
                <w:sz w:val="22"/>
                <w:szCs w:val="22"/>
                <w:lang w:eastAsia="de-DE"/>
              </w:rPr>
              <w:t>Mit Übertragung des Nutzungsrechts geht die Verpflichtung zur Einhaltung der jeweils gewählten Gestaltungsvorschriften auf die neue nutzungsberechtigte Person als Rechtsnachfolgerin über.</w:t>
            </w:r>
          </w:p>
        </w:tc>
      </w:tr>
      <w:tr w:rsidR="00161183" w:rsidRPr="00DC2579" w:rsidTr="00DC2579">
        <w:tc>
          <w:tcPr>
            <w:tcW w:w="9322" w:type="dxa"/>
          </w:tcPr>
          <w:p w:rsidR="00161183" w:rsidRPr="00DC2579" w:rsidRDefault="00161183" w:rsidP="00DF4176">
            <w:pPr>
              <w:pStyle w:val="Listenabsatz"/>
              <w:tabs>
                <w:tab w:val="left" w:pos="426"/>
              </w:tabs>
              <w:overflowPunct w:val="0"/>
              <w:autoSpaceDE w:val="0"/>
              <w:autoSpaceDN w:val="0"/>
              <w:adjustRightInd w:val="0"/>
              <w:ind w:left="0"/>
              <w:textAlignment w:val="baseline"/>
              <w:rPr>
                <w:rFonts w:ascii="Arial" w:hAnsi="Arial" w:cs="Arial"/>
                <w:lang w:eastAsia="de-DE"/>
              </w:rPr>
            </w:pP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lastRenderedPageBreak/>
              <w:t>§ 4.1</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r w:rsidRPr="00DC2579">
              <w:rPr>
                <w:rFonts w:ascii="Arial" w:hAnsi="Arial" w:cs="Arial"/>
                <w:b/>
                <w:sz w:val="22"/>
                <w:szCs w:val="22"/>
                <w:lang w:eastAsia="de-DE"/>
              </w:rPr>
              <w:t>Grabfelder mit Grabhügeln und bodengleichen Grabbeeten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p6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xml:space="preserve">)  In diesem </w:t>
            </w:r>
            <w:proofErr w:type="spellStart"/>
            <w:r w:rsidRPr="00DC2579">
              <w:rPr>
                <w:rFonts w:ascii="Arial" w:hAnsi="Arial" w:cs="Arial"/>
                <w:sz w:val="22"/>
                <w:szCs w:val="22"/>
                <w:lang w:eastAsia="de-DE"/>
              </w:rPr>
              <w:t>Grabfeld</w:t>
            </w:r>
            <w:proofErr w:type="spellEnd"/>
            <w:r w:rsidRPr="00DC2579">
              <w:rPr>
                <w:rFonts w:ascii="Arial" w:hAnsi="Arial" w:cs="Arial"/>
                <w:sz w:val="22"/>
                <w:szCs w:val="22"/>
                <w:lang w:eastAsia="de-DE"/>
              </w:rPr>
              <w:t xml:space="preserve"> können sowohl Grabstätten mit Grabhügeln als auch mit bodengleichen Grabbeeten angelegt werden.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p6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2</w:t>
            </w:r>
            <w:r w:rsidRPr="00DC2579">
              <w:rPr>
                <w:rFonts w:ascii="Arial" w:hAnsi="Arial" w:cs="Arial"/>
                <w:sz w:val="22"/>
                <w:szCs w:val="22"/>
                <w:lang w:eastAsia="de-DE"/>
              </w:rPr>
              <w:fldChar w:fldCharType="end"/>
            </w:r>
            <w:r w:rsidRPr="00DC2579">
              <w:rPr>
                <w:rFonts w:ascii="Arial" w:hAnsi="Arial" w:cs="Arial"/>
                <w:sz w:val="22"/>
                <w:szCs w:val="22"/>
                <w:lang w:eastAsia="de-DE"/>
              </w:rPr>
              <w:t>) Wird ein Grabhügel angelegt, soll dieser nicht höher als 12 cm sein. Seine Länge und Breite beträgt bei einem Grab</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a) für Verstorbene bis zum vollendeten 5. Lebensjahr                100 x 50 cm</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b) für Verstorbene vom vollendeten 5. Lebensjahr an                 160 x 70 cm</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i/>
                <w:iCs/>
                <w:lang w:eastAsia="de-DE"/>
              </w:rPr>
            </w:pP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Die Zusammenfassung von Grabhügeln auf einer Wahlgrabstätte ist gestattet.</w:t>
            </w:r>
          </w:p>
        </w:tc>
      </w:tr>
      <w:tr w:rsidR="00161183" w:rsidRPr="00DC2579" w:rsidTr="00DC2579">
        <w:tc>
          <w:tcPr>
            <w:tcW w:w="9322" w:type="dxa"/>
            <w:shd w:val="clear" w:color="auto" w:fill="D9D9D9"/>
          </w:tcPr>
          <w:p w:rsidR="00161183" w:rsidRPr="00DC2579" w:rsidRDefault="00161183" w:rsidP="00DF4176">
            <w:pPr>
              <w:numPr>
                <w:ilvl w:val="0"/>
                <w:numId w:val="2"/>
              </w:numPr>
              <w:tabs>
                <w:tab w:val="clear" w:pos="3742"/>
                <w:tab w:val="left" w:pos="426"/>
              </w:tabs>
              <w:overflowPunct w:val="0"/>
              <w:autoSpaceDE w:val="0"/>
              <w:autoSpaceDN w:val="0"/>
              <w:adjustRightInd w:val="0"/>
              <w:ind w:left="0" w:firstLine="0"/>
              <w:textAlignment w:val="baseline"/>
              <w:rPr>
                <w:rFonts w:ascii="Arial" w:hAnsi="Arial" w:cs="Arial"/>
                <w:lang w:eastAsia="de-DE"/>
              </w:rPr>
            </w:pPr>
            <w:r w:rsidRPr="00DC2579">
              <w:rPr>
                <w:rFonts w:ascii="Arial" w:hAnsi="Arial" w:cs="Arial"/>
                <w:sz w:val="22"/>
                <w:szCs w:val="22"/>
                <w:lang w:eastAsia="de-DE"/>
              </w:rPr>
              <w:t xml:space="preserve">Sowohl bei der Anlage eines bodengleichen Grabbeetes als auch bei der Anlage eines Grabhügels ist die gesamte Grabstätte zu einem überwiegenden Teil einheitlich mit bodendeckenden Pflanzen (z. B. </w:t>
            </w:r>
            <w:proofErr w:type="spellStart"/>
            <w:r w:rsidRPr="00DC2579">
              <w:rPr>
                <w:rFonts w:ascii="Arial" w:hAnsi="Arial" w:cs="Arial"/>
                <w:sz w:val="22"/>
                <w:szCs w:val="22"/>
                <w:lang w:eastAsia="de-DE"/>
              </w:rPr>
              <w:t>Cotoneaster</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Cotula</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Euonymus</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Hedera</w:t>
            </w:r>
            <w:proofErr w:type="spellEnd"/>
            <w:r w:rsidRPr="00DC2579">
              <w:rPr>
                <w:rFonts w:ascii="Arial" w:hAnsi="Arial" w:cs="Arial"/>
                <w:sz w:val="22"/>
                <w:szCs w:val="22"/>
                <w:lang w:eastAsia="de-DE"/>
              </w:rPr>
              <w:t xml:space="preserve">, Sedum, </w:t>
            </w:r>
            <w:proofErr w:type="spellStart"/>
            <w:r w:rsidRPr="00DC2579">
              <w:rPr>
                <w:rFonts w:ascii="Arial" w:hAnsi="Arial" w:cs="Arial"/>
                <w:sz w:val="22"/>
                <w:szCs w:val="22"/>
                <w:lang w:eastAsia="de-DE"/>
              </w:rPr>
              <w:t>Vinca</w:t>
            </w:r>
            <w:proofErr w:type="spellEnd"/>
            <w:r w:rsidRPr="00DC2579">
              <w:rPr>
                <w:rFonts w:ascii="Arial" w:hAnsi="Arial" w:cs="Arial"/>
                <w:sz w:val="22"/>
                <w:szCs w:val="22"/>
                <w:lang w:eastAsia="de-DE"/>
              </w:rPr>
              <w:t>) zu begrünen. Es darf immer nur eine Pflanzenart verwendet werden.  Die Grabstätte kann zusätzlich der Jahreszeit entsprechend mit Blumen bepflanzt werden.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r w:rsidRPr="00DC2579">
              <w:rPr>
                <w:rFonts w:ascii="Arial" w:hAnsi="Arial" w:cs="Arial"/>
                <w:sz w:val="22"/>
                <w:szCs w:val="22"/>
                <w:lang w:eastAsia="de-DE"/>
              </w:rPr>
              <w:t>§ 4.2</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r w:rsidRPr="00DC2579">
              <w:rPr>
                <w:rFonts w:ascii="Arial" w:hAnsi="Arial" w:cs="Arial"/>
                <w:b/>
                <w:bCs/>
                <w:sz w:val="22"/>
                <w:szCs w:val="22"/>
                <w:lang w:eastAsia="de-DE"/>
              </w:rPr>
              <w:t>Grabfelder mit Grabhügeln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p4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Das Grab ist als Grabhügel anzulegen und soll nicht höher als 12 cm sein. Seine Länge und Breite beträgt bei einem Grab</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a) für Verstorbene bis zum vollendeten 5. Lebensjahr                100 x 50 cm</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xml:space="preserve">b) für Verstorbene vom vollendeten 5. Lebensjahr an                160 x 70 cm </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p>
          <w:p w:rsidR="00161183" w:rsidRPr="00DC2579" w:rsidRDefault="00161183" w:rsidP="00DF4176">
            <w:pPr>
              <w:tabs>
                <w:tab w:val="left" w:pos="781"/>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Die Zusammenfassung von Grabhügeln auf einer Wahlgrabstätte ist gestattet.</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xml:space="preserve">(2)   Der Grabhügel ist zu einem überwiegenden Teil einheitlich mit bodendeckenden Pflanzen (z. B. </w:t>
            </w:r>
            <w:proofErr w:type="spellStart"/>
            <w:r w:rsidRPr="00DC2579">
              <w:rPr>
                <w:rFonts w:ascii="Arial" w:hAnsi="Arial" w:cs="Arial"/>
                <w:sz w:val="22"/>
                <w:szCs w:val="22"/>
                <w:lang w:eastAsia="de-DE"/>
              </w:rPr>
              <w:t>Cotoneaster</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Cotula</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Euonymus</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Hedera</w:t>
            </w:r>
            <w:proofErr w:type="spellEnd"/>
            <w:r w:rsidRPr="00DC2579">
              <w:rPr>
                <w:rFonts w:ascii="Arial" w:hAnsi="Arial" w:cs="Arial"/>
                <w:sz w:val="22"/>
                <w:szCs w:val="22"/>
                <w:lang w:eastAsia="de-DE"/>
              </w:rPr>
              <w:t xml:space="preserve">, Sedum, </w:t>
            </w:r>
            <w:proofErr w:type="spellStart"/>
            <w:r w:rsidRPr="00DC2579">
              <w:rPr>
                <w:rFonts w:ascii="Arial" w:hAnsi="Arial" w:cs="Arial"/>
                <w:sz w:val="22"/>
                <w:szCs w:val="22"/>
                <w:lang w:eastAsia="de-DE"/>
              </w:rPr>
              <w:t>Vinca</w:t>
            </w:r>
            <w:proofErr w:type="spellEnd"/>
            <w:r w:rsidRPr="00DC2579">
              <w:rPr>
                <w:rFonts w:ascii="Arial" w:hAnsi="Arial" w:cs="Arial"/>
                <w:sz w:val="22"/>
                <w:szCs w:val="22"/>
                <w:lang w:eastAsia="de-DE"/>
              </w:rPr>
              <w:t>) zu begrünen. Es darf immer nur eine Pflanzenart verwendet werden. Der Grabhügel kann zusätzlich der Jahreszeit entsprechend mit Blumen bepflanzt werden.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
                <w:lang w:eastAsia="de-DE"/>
              </w:rPr>
            </w:pPr>
            <w:r w:rsidRPr="00DC2579">
              <w:rPr>
                <w:rFonts w:ascii="Arial" w:hAnsi="Arial" w:cs="Arial"/>
                <w:sz w:val="22"/>
                <w:szCs w:val="22"/>
                <w:lang w:eastAsia="de-DE"/>
              </w:rPr>
              <w:t>(3)  Die Bodenfläche um den Grabhügel wird von der Friedhofsverwaltung mit Rasen eingesät und unterhalten. Die Rasenfläche muss an den Grabhügel heranreichen.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xml:space="preserve">§ 4.3 </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
                <w:lang w:eastAsia="de-DE"/>
              </w:rPr>
            </w:pPr>
            <w:r w:rsidRPr="00DC2579">
              <w:rPr>
                <w:rFonts w:ascii="Arial" w:hAnsi="Arial" w:cs="Arial"/>
                <w:b/>
                <w:sz w:val="22"/>
                <w:szCs w:val="22"/>
                <w:lang w:eastAsia="de-DE"/>
              </w:rPr>
              <w:t>Grabfelder mit bodengleichen Grabbeeten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xml:space="preserve">(1)   Die Grabstätte ist als bodengleiches </w:t>
            </w:r>
            <w:proofErr w:type="spellStart"/>
            <w:r w:rsidRPr="00DC2579">
              <w:rPr>
                <w:rFonts w:ascii="Arial" w:hAnsi="Arial" w:cs="Arial"/>
                <w:sz w:val="22"/>
                <w:szCs w:val="22"/>
                <w:lang w:eastAsia="de-DE"/>
              </w:rPr>
              <w:t>Grabbeet</w:t>
            </w:r>
            <w:proofErr w:type="spellEnd"/>
            <w:r w:rsidRPr="00DC2579">
              <w:rPr>
                <w:rFonts w:ascii="Arial" w:hAnsi="Arial" w:cs="Arial"/>
                <w:sz w:val="22"/>
                <w:szCs w:val="22"/>
                <w:lang w:eastAsia="de-DE"/>
              </w:rPr>
              <w:t xml:space="preserve"> anzulegen.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xml:space="preserve">(2)   Die Grabstätte ist zu einem überwiegenden Teil einheitlich mit bodendeckenden Pflanzen (z. B. </w:t>
            </w:r>
            <w:proofErr w:type="spellStart"/>
            <w:r w:rsidRPr="00DC2579">
              <w:rPr>
                <w:rFonts w:ascii="Arial" w:hAnsi="Arial" w:cs="Arial"/>
                <w:sz w:val="22"/>
                <w:szCs w:val="22"/>
                <w:lang w:eastAsia="de-DE"/>
              </w:rPr>
              <w:t>Cotoneaster</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Cotula</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Euonymus</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Hedera</w:t>
            </w:r>
            <w:proofErr w:type="spellEnd"/>
            <w:r w:rsidRPr="00DC2579">
              <w:rPr>
                <w:rFonts w:ascii="Arial" w:hAnsi="Arial" w:cs="Arial"/>
                <w:sz w:val="22"/>
                <w:szCs w:val="22"/>
                <w:lang w:eastAsia="de-DE"/>
              </w:rPr>
              <w:t xml:space="preserve">, Sedum, </w:t>
            </w:r>
            <w:proofErr w:type="spellStart"/>
            <w:r w:rsidRPr="00DC2579">
              <w:rPr>
                <w:rFonts w:ascii="Arial" w:hAnsi="Arial" w:cs="Arial"/>
                <w:sz w:val="22"/>
                <w:szCs w:val="22"/>
                <w:lang w:eastAsia="de-DE"/>
              </w:rPr>
              <w:t>Vinca</w:t>
            </w:r>
            <w:proofErr w:type="spellEnd"/>
            <w:r w:rsidRPr="00DC2579">
              <w:rPr>
                <w:rFonts w:ascii="Arial" w:hAnsi="Arial" w:cs="Arial"/>
                <w:sz w:val="22"/>
                <w:szCs w:val="22"/>
                <w:lang w:eastAsia="de-DE"/>
              </w:rPr>
              <w:t>) zu begrünen. Es darf immer nur eine Pflanzenart verwendet werden. Die Grabstätte kann zusätzlich der Jahreszeit entsprechend mit Blumen bepflanzt werden.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r w:rsidRPr="00DC2579">
              <w:rPr>
                <w:rFonts w:ascii="Arial" w:hAnsi="Arial" w:cs="Arial"/>
                <w:sz w:val="22"/>
                <w:szCs w:val="22"/>
                <w:lang w:eastAsia="de-DE"/>
              </w:rPr>
              <w:t>§ 5</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proofErr w:type="spellStart"/>
            <w:r w:rsidRPr="00DC2579">
              <w:rPr>
                <w:rFonts w:ascii="Arial" w:hAnsi="Arial" w:cs="Arial"/>
                <w:b/>
                <w:bCs/>
                <w:sz w:val="22"/>
                <w:szCs w:val="22"/>
                <w:lang w:eastAsia="de-DE"/>
              </w:rPr>
              <w:t>Grabstättengestaltung</w:t>
            </w:r>
            <w:proofErr w:type="spellEnd"/>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
                <w:lang w:eastAsia="de-DE"/>
              </w:rPr>
            </w:pPr>
            <w:r w:rsidRPr="00DC2579">
              <w:rPr>
                <w:rFonts w:ascii="Arial" w:hAnsi="Arial" w:cs="Arial"/>
                <w:sz w:val="22"/>
                <w:szCs w:val="22"/>
                <w:lang w:eastAsia="de-DE"/>
              </w:rPr>
              <w:t>(1) Die Pflanzung von Einzelgehölzen soll sich dem Gesamtcharakter des Friedhofes anpassen.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
                <w:bCs/>
                <w:lang w:eastAsia="de-DE"/>
              </w:rPr>
            </w:pPr>
            <w:r w:rsidRPr="00DC2579">
              <w:rPr>
                <w:rFonts w:ascii="Arial" w:hAnsi="Arial" w:cs="Arial"/>
                <w:sz w:val="22"/>
                <w:szCs w:val="22"/>
                <w:lang w:eastAsia="de-DE"/>
              </w:rPr>
              <w:t>(2) Folgende Pflanzen sind als Einzelgehölze oder Flächenbegrünung für die Grabbepflanzung besonders gut geeignet:</w:t>
            </w:r>
          </w:p>
        </w:tc>
      </w:tr>
      <w:tr w:rsidR="00161183" w:rsidRPr="00DC2579" w:rsidTr="00DC2579">
        <w:tc>
          <w:tcPr>
            <w:tcW w:w="9322" w:type="dxa"/>
            <w:shd w:val="clear" w:color="auto" w:fill="D9D9D9"/>
          </w:tcPr>
          <w:tbl>
            <w:tblPr>
              <w:tblW w:w="9286" w:type="dxa"/>
              <w:tblLayout w:type="fixed"/>
              <w:tblCellMar>
                <w:left w:w="71" w:type="dxa"/>
                <w:right w:w="71" w:type="dxa"/>
              </w:tblCellMar>
              <w:tblLook w:val="0000" w:firstRow="0" w:lastRow="0" w:firstColumn="0" w:lastColumn="0" w:noHBand="0" w:noVBand="0"/>
            </w:tblPr>
            <w:tblGrid>
              <w:gridCol w:w="1701"/>
              <w:gridCol w:w="3615"/>
              <w:gridCol w:w="71"/>
              <w:gridCol w:w="3686"/>
              <w:gridCol w:w="213"/>
            </w:tblGrid>
            <w:tr w:rsidR="00161183" w:rsidRPr="00DC2579" w:rsidTr="00081369">
              <w:trPr>
                <w:gridAfter w:val="1"/>
                <w:wAfter w:w="213" w:type="dxa"/>
              </w:trPr>
              <w:tc>
                <w:tcPr>
                  <w:tcW w:w="9073" w:type="dxa"/>
                  <w:gridSpan w:val="4"/>
                </w:tcPr>
                <w:p w:rsidR="00161183" w:rsidRPr="00DC2579" w:rsidRDefault="00161183" w:rsidP="00081369">
                  <w:pPr>
                    <w:overflowPunct w:val="0"/>
                    <w:autoSpaceDE w:val="0"/>
                    <w:autoSpaceDN w:val="0"/>
                    <w:adjustRightInd w:val="0"/>
                    <w:spacing w:after="60"/>
                    <w:jc w:val="both"/>
                    <w:textAlignment w:val="baseline"/>
                    <w:rPr>
                      <w:rFonts w:ascii="Arial" w:hAnsi="Arial" w:cs="Arial"/>
                      <w:lang w:eastAsia="de-DE"/>
                    </w:rPr>
                  </w:pPr>
                  <w:r w:rsidRPr="00DC2579">
                    <w:rPr>
                      <w:rFonts w:ascii="Arial" w:hAnsi="Arial" w:cs="Arial"/>
                      <w:b/>
                      <w:sz w:val="22"/>
                      <w:szCs w:val="22"/>
                      <w:lang w:eastAsia="de-DE"/>
                    </w:rPr>
                    <w:t>GEHÖLZE</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Acer</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japonicum</w:t>
                  </w:r>
                  <w:proofErr w:type="spellEnd"/>
                  <w:r w:rsidRPr="00DC2579">
                    <w:rPr>
                      <w:rFonts w:ascii="Arial" w:hAnsi="Arial" w:cs="Arial"/>
                      <w:sz w:val="22"/>
                      <w:szCs w:val="22"/>
                      <w:lang w:eastAsia="de-DE"/>
                    </w:rPr>
                    <w:t xml:space="preserve"> in Arten / Unterarten</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Japanischer Fächerahorn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Acer</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palmatum</w:t>
                  </w:r>
                  <w:proofErr w:type="spellEnd"/>
                  <w:r w:rsidRPr="00DC2579">
                    <w:rPr>
                      <w:rFonts w:ascii="Arial" w:hAnsi="Arial" w:cs="Arial"/>
                      <w:sz w:val="22"/>
                      <w:szCs w:val="22"/>
                      <w:lang w:eastAsia="de-DE"/>
                    </w:rPr>
                    <w:t xml:space="preserve"> </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Fächerahorn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Berberis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buxifolia</w:t>
                  </w:r>
                  <w:proofErr w:type="spellEnd"/>
                  <w:r w:rsidRPr="00DC2579">
                    <w:rPr>
                      <w:rFonts w:ascii="Arial" w:hAnsi="Arial" w:cs="Arial"/>
                      <w:sz w:val="22"/>
                      <w:szCs w:val="22"/>
                      <w:lang w:eastAsia="de-DE"/>
                    </w:rPr>
                    <w:t xml:space="preserve"> ‘Nana’</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Buchsblättrige Berberitze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Berberis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thunbergii</w:t>
                  </w:r>
                  <w:proofErr w:type="spellEnd"/>
                  <w:r w:rsidRPr="00DC2579">
                    <w:rPr>
                      <w:rFonts w:ascii="Arial" w:hAnsi="Arial" w:cs="Arial"/>
                      <w:sz w:val="22"/>
                      <w:szCs w:val="22"/>
                      <w:lang w:eastAsia="de-DE"/>
                    </w:rPr>
                    <w:t xml:space="preserve"> i.S.</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Heckenberberitze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Berberis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x </w:t>
                  </w:r>
                  <w:proofErr w:type="spellStart"/>
                  <w:r w:rsidRPr="00DC2579">
                    <w:rPr>
                      <w:rFonts w:ascii="Arial" w:hAnsi="Arial" w:cs="Arial"/>
                      <w:sz w:val="22"/>
                      <w:szCs w:val="22"/>
                      <w:lang w:eastAsia="de-DE"/>
                    </w:rPr>
                    <w:t>frikartii</w:t>
                  </w:r>
                  <w:proofErr w:type="spellEnd"/>
                  <w:r w:rsidRPr="00DC2579">
                    <w:rPr>
                      <w:rFonts w:ascii="Arial" w:hAnsi="Arial" w:cs="Arial"/>
                      <w:sz w:val="22"/>
                      <w:szCs w:val="22"/>
                      <w:lang w:eastAsia="de-DE"/>
                    </w:rPr>
                    <w:t xml:space="preserve"> </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Lackgrüne Berberitze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Berberis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verruculosa</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Warzenberberitze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Berberis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julianae</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Großblättrige Berberitze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Buxus</w:t>
                  </w:r>
                  <w:proofErr w:type="spellEnd"/>
                  <w:r w:rsidRPr="00DC2579">
                    <w:rPr>
                      <w:rFonts w:ascii="Arial" w:hAnsi="Arial" w:cs="Arial"/>
                      <w:sz w:val="22"/>
                      <w:szCs w:val="22"/>
                      <w:lang w:val="fr-FR" w:eastAsia="de-DE"/>
                    </w:rPr>
                    <w:t xml:space="preserve">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sempervirens</w:t>
                  </w:r>
                  <w:proofErr w:type="spellEnd"/>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i.S</w:t>
                  </w:r>
                  <w:proofErr w:type="spellEnd"/>
                  <w:r w:rsidRPr="00DC2579">
                    <w:rPr>
                      <w:rFonts w:ascii="Arial" w:hAnsi="Arial" w:cs="Arial"/>
                      <w:sz w:val="22"/>
                      <w:szCs w:val="22"/>
                      <w:lang w:val="fr-FR" w:eastAsia="de-DE"/>
                    </w:rPr>
                    <w:t>.</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Europäischer Buchsbaum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Chaenomeles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japonica</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i.S</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Japanische Zierquitte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Corylopsis</w:t>
                  </w:r>
                  <w:proofErr w:type="spellEnd"/>
                  <w:r w:rsidRPr="00DC2579">
                    <w:rPr>
                      <w:rFonts w:ascii="Arial" w:hAnsi="Arial" w:cs="Arial"/>
                      <w:sz w:val="22"/>
                      <w:szCs w:val="22"/>
                      <w:lang w:eastAsia="de-DE"/>
                    </w:rPr>
                    <w:t xml:space="preserve">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pauciflora</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Winter-Scheinhasel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Cotoneaster</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praecox</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 Nanshan </w:t>
                  </w:r>
                  <w:proofErr w:type="spellStart"/>
                  <w:r w:rsidRPr="00DC2579">
                    <w:rPr>
                      <w:rFonts w:ascii="Arial" w:hAnsi="Arial" w:cs="Arial"/>
                      <w:sz w:val="22"/>
                      <w:szCs w:val="22"/>
                      <w:lang w:val="en-GB" w:eastAsia="de-DE"/>
                    </w:rPr>
                    <w:t>Zwergmispel</w:t>
                  </w:r>
                  <w:proofErr w:type="spellEnd"/>
                  <w:r w:rsidRPr="00DC2579">
                    <w:rPr>
                      <w:rFonts w:ascii="Arial" w:hAnsi="Arial" w:cs="Arial"/>
                      <w:sz w:val="22"/>
                      <w:szCs w:val="22"/>
                      <w:lang w:val="en-GB" w:eastAsia="de-DE"/>
                    </w:rPr>
                    <w:t xml:space="preserv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lastRenderedPageBreak/>
                    <w:t xml:space="preserve">Cotoneaster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salicifolius</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Parkteppich</w:t>
                  </w:r>
                  <w:proofErr w:type="spellEnd"/>
                  <w:r w:rsidRPr="00DC2579">
                    <w:rPr>
                      <w:rFonts w:ascii="Arial" w:hAnsi="Arial" w:cs="Arial"/>
                      <w:sz w:val="22"/>
                      <w:szCs w:val="22"/>
                      <w:lang w:val="en-GB" w:eastAsia="de-DE"/>
                    </w:rPr>
                    <w:t>’</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 </w:t>
                  </w:r>
                  <w:proofErr w:type="spellStart"/>
                  <w:r w:rsidRPr="00DC2579">
                    <w:rPr>
                      <w:rFonts w:ascii="Arial" w:hAnsi="Arial" w:cs="Arial"/>
                      <w:sz w:val="22"/>
                      <w:szCs w:val="22"/>
                      <w:lang w:val="en-GB" w:eastAsia="de-DE"/>
                    </w:rPr>
                    <w:t>Weidenblättrige</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Felsenmispel</w:t>
                  </w:r>
                  <w:proofErr w:type="spellEnd"/>
                  <w:r w:rsidRPr="00DC2579">
                    <w:rPr>
                      <w:rFonts w:ascii="Arial" w:hAnsi="Arial" w:cs="Arial"/>
                      <w:sz w:val="22"/>
                      <w:szCs w:val="22"/>
                      <w:lang w:val="en-GB" w:eastAsia="de-DE"/>
                    </w:rPr>
                    <w:t xml:space="preserv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Cytisus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r w:rsidRPr="00DC2579">
                    <w:rPr>
                      <w:rFonts w:ascii="Arial" w:hAnsi="Arial" w:cs="Arial"/>
                      <w:sz w:val="22"/>
                      <w:szCs w:val="22"/>
                      <w:lang w:val="fr-FR" w:eastAsia="de-DE"/>
                    </w:rPr>
                    <w:t xml:space="preserve">x </w:t>
                  </w:r>
                  <w:proofErr w:type="spellStart"/>
                  <w:r w:rsidRPr="00DC2579">
                    <w:rPr>
                      <w:rFonts w:ascii="Arial" w:hAnsi="Arial" w:cs="Arial"/>
                      <w:sz w:val="22"/>
                      <w:szCs w:val="22"/>
                      <w:lang w:val="fr-FR" w:eastAsia="de-DE"/>
                    </w:rPr>
                    <w:t>praecox</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Elfenbeinginster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Cytisus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x </w:t>
                  </w:r>
                  <w:proofErr w:type="spellStart"/>
                  <w:r w:rsidRPr="00DC2579">
                    <w:rPr>
                      <w:rFonts w:ascii="Arial" w:hAnsi="Arial" w:cs="Arial"/>
                      <w:sz w:val="22"/>
                      <w:szCs w:val="22"/>
                      <w:lang w:eastAsia="de-DE"/>
                    </w:rPr>
                    <w:t>kewensis</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Niedriger Elfenbeinginster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Daphne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mezereum</w:t>
                  </w:r>
                  <w:proofErr w:type="spellEnd"/>
                  <w:r w:rsidRPr="00DC2579">
                    <w:rPr>
                      <w:rFonts w:ascii="Arial" w:hAnsi="Arial" w:cs="Arial"/>
                      <w:sz w:val="22"/>
                      <w:szCs w:val="22"/>
                      <w:lang w:eastAsia="de-DE"/>
                    </w:rPr>
                    <w:t xml:space="preserve"> </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Gewöhnlicher Seidelbast - Kellerhals</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Deutzia</w:t>
                  </w:r>
                  <w:proofErr w:type="spellEnd"/>
                  <w:r w:rsidRPr="00DC2579">
                    <w:rPr>
                      <w:rFonts w:ascii="Arial" w:hAnsi="Arial" w:cs="Arial"/>
                      <w:sz w:val="22"/>
                      <w:szCs w:val="22"/>
                      <w:lang w:eastAsia="de-DE"/>
                    </w:rPr>
                    <w:t xml:space="preserve">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gracilis</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Zierliche Deutzie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Enkianthus</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campanulatus</w:t>
                  </w:r>
                  <w:proofErr w:type="spellEnd"/>
                  <w:r w:rsidRPr="00DC2579">
                    <w:rPr>
                      <w:rFonts w:ascii="Arial" w:hAnsi="Arial" w:cs="Arial"/>
                      <w:sz w:val="22"/>
                      <w:szCs w:val="22"/>
                      <w:lang w:eastAsia="de-DE"/>
                    </w:rPr>
                    <w:t xml:space="preserve"> </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Japanische Prachtglocke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Fothergilla</w:t>
                  </w:r>
                  <w:proofErr w:type="spellEnd"/>
                  <w:r w:rsidRPr="00DC2579">
                    <w:rPr>
                      <w:rFonts w:ascii="Arial" w:hAnsi="Arial" w:cs="Arial"/>
                      <w:sz w:val="22"/>
                      <w:szCs w:val="22"/>
                      <w:lang w:eastAsia="de-DE"/>
                    </w:rPr>
                    <w:t xml:space="preserve">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major</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Großer Federbuschstrauch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Genista</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lydia</w:t>
                  </w:r>
                  <w:proofErr w:type="spellEnd"/>
                  <w:proofErr w:type="gram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 </w:t>
                  </w:r>
                  <w:proofErr w:type="spellStart"/>
                  <w:r w:rsidRPr="00DC2579">
                    <w:rPr>
                      <w:rFonts w:ascii="Arial" w:hAnsi="Arial" w:cs="Arial"/>
                      <w:sz w:val="22"/>
                      <w:szCs w:val="22"/>
                      <w:lang w:val="it-IT" w:eastAsia="de-DE"/>
                    </w:rPr>
                    <w:t>Lydischer</w:t>
                  </w:r>
                  <w:proofErr w:type="spell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Ginster</w:t>
                  </w:r>
                  <w:proofErr w:type="spellEnd"/>
                  <w:r w:rsidRPr="00DC2579">
                    <w:rPr>
                      <w:rFonts w:ascii="Arial" w:hAnsi="Arial" w:cs="Arial"/>
                      <w:sz w:val="22"/>
                      <w:szCs w:val="22"/>
                      <w:lang w:val="it-IT" w:eastAsia="de-DE"/>
                    </w:rPr>
                    <w:t xml:space="preserv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Hedera</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helix ‘</w:t>
                  </w:r>
                  <w:proofErr w:type="spellStart"/>
                  <w:r w:rsidRPr="00DC2579">
                    <w:rPr>
                      <w:rFonts w:ascii="Arial" w:hAnsi="Arial" w:cs="Arial"/>
                      <w:sz w:val="22"/>
                      <w:szCs w:val="22"/>
                      <w:lang w:val="en-GB" w:eastAsia="de-DE"/>
                    </w:rPr>
                    <w:t>Aborescens</w:t>
                  </w:r>
                  <w:proofErr w:type="spellEnd"/>
                  <w:r w:rsidRPr="00DC2579">
                    <w:rPr>
                      <w:rFonts w:ascii="Arial" w:hAnsi="Arial" w:cs="Arial"/>
                      <w:sz w:val="22"/>
                      <w:szCs w:val="22"/>
                      <w:lang w:val="en-GB" w:eastAsia="de-DE"/>
                    </w:rPr>
                    <w:t>’</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Gewöhnlicher  Efeu / Altersform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Hibiscus</w:t>
                  </w:r>
                  <w:proofErr w:type="spellEnd"/>
                  <w:r w:rsidRPr="00DC2579">
                    <w:rPr>
                      <w:rFonts w:ascii="Arial" w:hAnsi="Arial" w:cs="Arial"/>
                      <w:sz w:val="22"/>
                      <w:szCs w:val="22"/>
                      <w:lang w:eastAsia="de-DE"/>
                    </w:rPr>
                    <w:t xml:space="preserve">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syriacus</w:t>
                  </w:r>
                  <w:proofErr w:type="spellEnd"/>
                  <w:r w:rsidRPr="00DC2579">
                    <w:rPr>
                      <w:rFonts w:ascii="Arial" w:hAnsi="Arial" w:cs="Arial"/>
                      <w:sz w:val="22"/>
                      <w:szCs w:val="22"/>
                      <w:lang w:eastAsia="de-DE"/>
                    </w:rPr>
                    <w:t xml:space="preserve"> in Sorten</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Rosen - Eibisch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Hypericum</w:t>
                  </w:r>
                  <w:proofErr w:type="spellEnd"/>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patulum</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Hidcote</w:t>
                  </w:r>
                  <w:proofErr w:type="spellEnd"/>
                  <w:r w:rsidRPr="00DC2579">
                    <w:rPr>
                      <w:rFonts w:ascii="Arial" w:hAnsi="Arial" w:cs="Arial"/>
                      <w:sz w:val="22"/>
                      <w:szCs w:val="22"/>
                      <w:lang w:eastAsia="de-DE"/>
                    </w:rPr>
                    <w:t>’</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 Großblumiges Johanniskraut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Ilex</w:t>
                  </w:r>
                  <w:proofErr w:type="spellEnd"/>
                  <w:r w:rsidRPr="00DC2579">
                    <w:rPr>
                      <w:rFonts w:ascii="Arial" w:hAnsi="Arial" w:cs="Arial"/>
                      <w:sz w:val="22"/>
                      <w:szCs w:val="22"/>
                      <w:lang w:val="it-IT" w:eastAsia="de-DE"/>
                    </w:rPr>
                    <w:t xml:space="preserve"> </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crenata</w:t>
                  </w:r>
                  <w:proofErr w:type="gramEnd"/>
                  <w:r w:rsidRPr="00DC2579">
                    <w:rPr>
                      <w:rFonts w:ascii="Arial" w:hAnsi="Arial" w:cs="Arial"/>
                      <w:sz w:val="22"/>
                      <w:szCs w:val="22"/>
                      <w:lang w:val="it-IT" w:eastAsia="de-DE"/>
                    </w:rPr>
                    <w:t xml:space="preserve"> in </w:t>
                  </w:r>
                  <w:proofErr w:type="spellStart"/>
                  <w:r w:rsidRPr="00DC2579">
                    <w:rPr>
                      <w:rFonts w:ascii="Arial" w:hAnsi="Arial" w:cs="Arial"/>
                      <w:sz w:val="22"/>
                      <w:szCs w:val="22"/>
                      <w:lang w:val="it-IT" w:eastAsia="de-DE"/>
                    </w:rPr>
                    <w:t>Sorten</w:t>
                  </w:r>
                  <w:proofErr w:type="spellEnd"/>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Japanische Stechpalme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Ilex</w:t>
                  </w:r>
                </w:p>
              </w:tc>
              <w:tc>
                <w:tcPr>
                  <w:tcW w:w="3615"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crenata</w:t>
                  </w:r>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Convexa</w:t>
                  </w:r>
                  <w:proofErr w:type="spellEnd"/>
                  <w:r w:rsidRPr="00DC2579">
                    <w:rPr>
                      <w:rFonts w:ascii="Arial" w:hAnsi="Arial" w:cs="Arial"/>
                      <w:sz w:val="22"/>
                      <w:szCs w:val="22"/>
                      <w:lang w:val="it-IT" w:eastAsia="de-DE"/>
                    </w:rPr>
                    <w:t>’</w:t>
                  </w:r>
                </w:p>
              </w:tc>
              <w:tc>
                <w:tcPr>
                  <w:tcW w:w="3970" w:type="dxa"/>
                  <w:gridSpan w:val="3"/>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 </w:t>
                  </w:r>
                  <w:proofErr w:type="spellStart"/>
                  <w:r w:rsidRPr="00DC2579">
                    <w:rPr>
                      <w:rFonts w:ascii="Arial" w:hAnsi="Arial" w:cs="Arial"/>
                      <w:sz w:val="22"/>
                      <w:szCs w:val="22"/>
                      <w:lang w:val="it-IT" w:eastAsia="de-DE"/>
                    </w:rPr>
                    <w:t>Japanische</w:t>
                  </w:r>
                  <w:proofErr w:type="spell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Hülse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Kalmia</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angustifolia</w:t>
                  </w:r>
                  <w:proofErr w:type="spellEnd"/>
                  <w:r w:rsidRPr="00DC2579">
                    <w:rPr>
                      <w:rFonts w:ascii="Arial" w:hAnsi="Arial" w:cs="Arial"/>
                      <w:sz w:val="22"/>
                      <w:szCs w:val="22"/>
                      <w:lang w:eastAsia="de-DE"/>
                    </w:rPr>
                    <w:t xml:space="preserve"> </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Schmalblättriger  Berglorbeer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Magnolia</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stellata</w:t>
                  </w:r>
                  <w:proofErr w:type="gram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Sternmagnolie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Mahonia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aquifolium</w:t>
                  </w:r>
                  <w:proofErr w:type="spellEnd"/>
                  <w:r w:rsidRPr="00DC2579">
                    <w:rPr>
                      <w:rFonts w:ascii="Arial" w:hAnsi="Arial" w:cs="Arial"/>
                      <w:sz w:val="22"/>
                      <w:szCs w:val="22"/>
                      <w:lang w:val="en-GB" w:eastAsia="de-DE"/>
                    </w:rPr>
                    <w:t xml:space="preserve"> ‘Apollo’</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Niedrige Mahonie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Pieris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japonica</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Japanische</w:t>
                  </w:r>
                  <w:proofErr w:type="spellEnd"/>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Lavendelheide</w:t>
                  </w:r>
                  <w:proofErr w:type="spellEnd"/>
                  <w:r w:rsidRPr="00DC2579">
                    <w:rPr>
                      <w:rFonts w:ascii="Arial" w:hAnsi="Arial" w:cs="Arial"/>
                      <w:sz w:val="22"/>
                      <w:szCs w:val="22"/>
                      <w:lang w:val="fr-FR"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Pieris</w:t>
                  </w:r>
                  <w:proofErr w:type="spellEnd"/>
                  <w:r w:rsidRPr="00DC2579">
                    <w:rPr>
                      <w:rFonts w:ascii="Arial" w:hAnsi="Arial" w:cs="Arial"/>
                      <w:sz w:val="22"/>
                      <w:szCs w:val="22"/>
                      <w:lang w:val="fr-FR"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floribunda</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Vielblütige</w:t>
                  </w:r>
                  <w:proofErr w:type="spellEnd"/>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Lavendelheide</w:t>
                  </w:r>
                  <w:proofErr w:type="spellEnd"/>
                  <w:r w:rsidRPr="00DC2579">
                    <w:rPr>
                      <w:rFonts w:ascii="Arial" w:hAnsi="Arial" w:cs="Arial"/>
                      <w:sz w:val="22"/>
                      <w:szCs w:val="22"/>
                      <w:lang w:val="fr-FR"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Potentilla</w:t>
                  </w:r>
                  <w:proofErr w:type="spellEnd"/>
                  <w:r w:rsidRPr="00DC2579">
                    <w:rPr>
                      <w:rFonts w:ascii="Arial" w:hAnsi="Arial" w:cs="Arial"/>
                      <w:sz w:val="22"/>
                      <w:szCs w:val="22"/>
                      <w:lang w:val="fr-FR"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fruticosa</w:t>
                  </w:r>
                  <w:proofErr w:type="spellEnd"/>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z.B</w:t>
                  </w:r>
                  <w:proofErr w:type="spellEnd"/>
                  <w:r w:rsidRPr="00DC2579">
                    <w:rPr>
                      <w:rFonts w:ascii="Arial" w:hAnsi="Arial" w:cs="Arial"/>
                      <w:sz w:val="22"/>
                      <w:szCs w:val="22"/>
                      <w:lang w:val="fr-FR" w:eastAsia="de-DE"/>
                    </w:rPr>
                    <w:t>. ‘</w:t>
                  </w:r>
                  <w:proofErr w:type="spellStart"/>
                  <w:r w:rsidRPr="00DC2579">
                    <w:rPr>
                      <w:rFonts w:ascii="Arial" w:hAnsi="Arial" w:cs="Arial"/>
                      <w:sz w:val="22"/>
                      <w:szCs w:val="22"/>
                      <w:lang w:val="fr-FR" w:eastAsia="de-DE"/>
                    </w:rPr>
                    <w:t>Hachmanns</w:t>
                  </w:r>
                  <w:proofErr w:type="spellEnd"/>
                  <w:r w:rsidRPr="00DC2579">
                    <w:rPr>
                      <w:rFonts w:ascii="Arial" w:hAnsi="Arial" w:cs="Arial"/>
                      <w:sz w:val="22"/>
                      <w:szCs w:val="22"/>
                      <w:lang w:val="fr-FR" w:eastAsia="de-DE"/>
                    </w:rPr>
                    <w:t xml:space="preserve"> Gigant’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Fünffingerstrauch</w:t>
                  </w:r>
                  <w:proofErr w:type="spellEnd"/>
                  <w:r w:rsidRPr="00DC2579">
                    <w:rPr>
                      <w:rFonts w:ascii="Arial" w:hAnsi="Arial" w:cs="Arial"/>
                      <w:sz w:val="22"/>
                      <w:szCs w:val="22"/>
                      <w:lang w:val="fr-FR"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Prunus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laurocerasus</w:t>
                  </w:r>
                  <w:proofErr w:type="spellEnd"/>
                  <w:proofErr w:type="gramEnd"/>
                  <w:r w:rsidRPr="00DC2579">
                    <w:rPr>
                      <w:rFonts w:ascii="Arial" w:hAnsi="Arial" w:cs="Arial"/>
                      <w:sz w:val="22"/>
                      <w:szCs w:val="22"/>
                      <w:lang w:val="it-IT" w:eastAsia="de-DE"/>
                    </w:rPr>
                    <w:t xml:space="preserve"> ‘Otto </w:t>
                  </w:r>
                  <w:proofErr w:type="spellStart"/>
                  <w:r w:rsidRPr="00DC2579">
                    <w:rPr>
                      <w:rFonts w:ascii="Arial" w:hAnsi="Arial" w:cs="Arial"/>
                      <w:sz w:val="22"/>
                      <w:szCs w:val="22"/>
                      <w:lang w:val="it-IT" w:eastAsia="de-DE"/>
                    </w:rPr>
                    <w:t>Luyken</w:t>
                  </w:r>
                  <w:proofErr w:type="spellEnd"/>
                  <w:r w:rsidRPr="00DC2579">
                    <w:rPr>
                      <w:rFonts w:ascii="Arial" w:hAnsi="Arial" w:cs="Arial"/>
                      <w:sz w:val="22"/>
                      <w:szCs w:val="22"/>
                      <w:lang w:val="it-IT"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Immergrüne Lorbeerkirsche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Pyracantha</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w:t>
                  </w:r>
                  <w:proofErr w:type="spellStart"/>
                  <w:r w:rsidRPr="00DC2579">
                    <w:rPr>
                      <w:rFonts w:ascii="Arial" w:hAnsi="Arial" w:cs="Arial"/>
                      <w:sz w:val="22"/>
                      <w:szCs w:val="22"/>
                      <w:lang w:eastAsia="de-DE"/>
                    </w:rPr>
                    <w:t>Red</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Cushion</w:t>
                  </w:r>
                  <w:proofErr w:type="spellEnd"/>
                  <w:r w:rsidRPr="00DC2579">
                    <w:rPr>
                      <w:rFonts w:ascii="Arial" w:hAnsi="Arial" w:cs="Arial"/>
                      <w:sz w:val="22"/>
                      <w:szCs w:val="22"/>
                      <w:lang w:eastAsia="de-DE"/>
                    </w:rPr>
                    <w:t>’ u.a. niedrige Sorten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Feuerdorn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Rhododendron</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schwach wachsende Hybriden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Alpenrose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Rhododendron</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repens</w:t>
                  </w:r>
                  <w:proofErr w:type="spellEnd"/>
                  <w:r w:rsidRPr="00DC2579">
                    <w:rPr>
                      <w:rFonts w:ascii="Arial" w:hAnsi="Arial" w:cs="Arial"/>
                      <w:sz w:val="22"/>
                      <w:szCs w:val="22"/>
                      <w:lang w:eastAsia="de-DE"/>
                    </w:rPr>
                    <w:t xml:space="preserve">  (Hybriden)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Rote Zwergrhododendron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Skimmia</w:t>
                  </w:r>
                  <w:proofErr w:type="spellEnd"/>
                  <w:r w:rsidRPr="00DC2579">
                    <w:rPr>
                      <w:rFonts w:ascii="Arial" w:hAnsi="Arial" w:cs="Arial"/>
                      <w:sz w:val="22"/>
                      <w:szCs w:val="22"/>
                      <w:lang w:val="fr-FR"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fr-FR" w:eastAsia="de-DE"/>
                    </w:rPr>
                  </w:pPr>
                  <w:proofErr w:type="spellStart"/>
                  <w:r w:rsidRPr="00DC2579">
                    <w:rPr>
                      <w:rFonts w:ascii="Arial" w:hAnsi="Arial" w:cs="Arial"/>
                      <w:sz w:val="22"/>
                      <w:szCs w:val="22"/>
                      <w:lang w:val="fr-FR" w:eastAsia="de-DE"/>
                    </w:rPr>
                    <w:t>japonica</w:t>
                  </w:r>
                  <w:proofErr w:type="spellEnd"/>
                  <w:r w:rsidRPr="00DC2579">
                    <w:rPr>
                      <w:rFonts w:ascii="Arial" w:hAnsi="Arial" w:cs="Arial"/>
                      <w:sz w:val="22"/>
                      <w:szCs w:val="22"/>
                      <w:lang w:val="fr-FR" w:eastAsia="de-DE"/>
                    </w:rPr>
                    <w:t xml:space="preserve">  </w:t>
                  </w:r>
                  <w:proofErr w:type="spellStart"/>
                  <w:r w:rsidRPr="00DC2579">
                    <w:rPr>
                      <w:rFonts w:ascii="Arial" w:hAnsi="Arial" w:cs="Arial"/>
                      <w:sz w:val="22"/>
                      <w:szCs w:val="22"/>
                      <w:lang w:val="fr-FR" w:eastAsia="de-DE"/>
                    </w:rPr>
                    <w:t>i.S</w:t>
                  </w:r>
                  <w:proofErr w:type="spellEnd"/>
                  <w:r w:rsidRPr="00DC2579">
                    <w:rPr>
                      <w:rFonts w:ascii="Arial" w:hAnsi="Arial" w:cs="Arial"/>
                      <w:sz w:val="22"/>
                      <w:szCs w:val="22"/>
                      <w:lang w:val="fr-FR"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Frucht </w:t>
                  </w:r>
                  <w:proofErr w:type="spellStart"/>
                  <w:r w:rsidRPr="00DC2579">
                    <w:rPr>
                      <w:rFonts w:ascii="Arial" w:hAnsi="Arial" w:cs="Arial"/>
                      <w:sz w:val="22"/>
                      <w:szCs w:val="22"/>
                      <w:lang w:eastAsia="de-DE"/>
                    </w:rPr>
                    <w:t>Skimmie</w:t>
                  </w:r>
                  <w:proofErr w:type="spellEnd"/>
                  <w:r w:rsidRPr="00DC2579">
                    <w:rPr>
                      <w:rFonts w:ascii="Arial" w:hAnsi="Arial" w:cs="Arial"/>
                      <w:sz w:val="22"/>
                      <w:szCs w:val="22"/>
                      <w:lang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Viburnum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davidii</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Immergrüner Kissenschneeball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Rosen</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Niedrige Hybriden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r>
            <w:tr w:rsidR="00161183" w:rsidRPr="00DC2579" w:rsidTr="00081369">
              <w:trPr>
                <w:gridAfter w:val="1"/>
                <w:wAfter w:w="213" w:type="dxa"/>
              </w:trPr>
              <w:tc>
                <w:tcPr>
                  <w:tcW w:w="9073" w:type="dxa"/>
                  <w:gridSpan w:val="4"/>
                </w:tcPr>
                <w:p w:rsidR="00161183" w:rsidRPr="00DC2579" w:rsidRDefault="00161183" w:rsidP="00081369">
                  <w:pPr>
                    <w:overflowPunct w:val="0"/>
                    <w:autoSpaceDE w:val="0"/>
                    <w:autoSpaceDN w:val="0"/>
                    <w:adjustRightInd w:val="0"/>
                    <w:spacing w:before="20" w:after="60"/>
                    <w:jc w:val="both"/>
                    <w:textAlignment w:val="baseline"/>
                    <w:rPr>
                      <w:rFonts w:ascii="Arial" w:hAnsi="Arial" w:cs="Arial"/>
                      <w:lang w:eastAsia="de-DE"/>
                    </w:rPr>
                  </w:pPr>
                  <w:r w:rsidRPr="00DC2579">
                    <w:rPr>
                      <w:rFonts w:ascii="Arial" w:hAnsi="Arial" w:cs="Arial"/>
                      <w:b/>
                      <w:sz w:val="22"/>
                      <w:szCs w:val="22"/>
                      <w:lang w:eastAsia="de-DE"/>
                    </w:rPr>
                    <w:t>KONIFEREN  -  NADELGEHÖLZE</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Chamaecyparis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obtusa</w:t>
                  </w:r>
                  <w:proofErr w:type="spellEnd"/>
                  <w:proofErr w:type="gramEnd"/>
                  <w:r w:rsidRPr="00DC2579">
                    <w:rPr>
                      <w:rFonts w:ascii="Arial" w:hAnsi="Arial" w:cs="Arial"/>
                      <w:sz w:val="22"/>
                      <w:szCs w:val="22"/>
                      <w:lang w:val="it-IT" w:eastAsia="de-DE"/>
                    </w:rPr>
                    <w:t xml:space="preserve"> ‘Nana </w:t>
                  </w:r>
                  <w:proofErr w:type="spellStart"/>
                  <w:r w:rsidRPr="00DC2579">
                    <w:rPr>
                      <w:rFonts w:ascii="Arial" w:hAnsi="Arial" w:cs="Arial"/>
                      <w:sz w:val="22"/>
                      <w:szCs w:val="22"/>
                      <w:lang w:val="it-IT" w:eastAsia="de-DE"/>
                    </w:rPr>
                    <w:t>Gracilis</w:t>
                  </w:r>
                  <w:proofErr w:type="spellEnd"/>
                  <w:r w:rsidRPr="00DC2579">
                    <w:rPr>
                      <w:rFonts w:ascii="Arial" w:hAnsi="Arial" w:cs="Arial"/>
                      <w:sz w:val="22"/>
                      <w:szCs w:val="22"/>
                      <w:lang w:val="it-IT"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Zwergige Muschelzypresse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Chamaecyparis</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pisifera</w:t>
                  </w:r>
                  <w:proofErr w:type="spellEnd"/>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Filifera</w:t>
                  </w:r>
                  <w:proofErr w:type="spellEnd"/>
                  <w:r w:rsidRPr="00DC2579">
                    <w:rPr>
                      <w:rFonts w:ascii="Arial" w:hAnsi="Arial" w:cs="Arial"/>
                      <w:sz w:val="22"/>
                      <w:szCs w:val="22"/>
                      <w:lang w:val="it-IT" w:eastAsia="de-DE"/>
                    </w:rPr>
                    <w:t xml:space="preserve"> Nana’</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Zwergfadenzypresse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Juniperus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squamata</w:t>
                  </w:r>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Meyeri</w:t>
                  </w:r>
                  <w:proofErr w:type="spellEnd"/>
                  <w:r w:rsidRPr="00DC2579">
                    <w:rPr>
                      <w:rFonts w:ascii="Arial" w:hAnsi="Arial" w:cs="Arial"/>
                      <w:sz w:val="22"/>
                      <w:szCs w:val="22"/>
                      <w:lang w:val="it-IT" w:eastAsia="de-DE"/>
                    </w:rPr>
                    <w:t xml:space="preserve">’ / ‘Blue </w:t>
                  </w:r>
                  <w:proofErr w:type="spellStart"/>
                  <w:r w:rsidRPr="00DC2579">
                    <w:rPr>
                      <w:rFonts w:ascii="Arial" w:hAnsi="Arial" w:cs="Arial"/>
                      <w:sz w:val="22"/>
                      <w:szCs w:val="22"/>
                      <w:lang w:val="it-IT" w:eastAsia="de-DE"/>
                    </w:rPr>
                    <w:t>Carpet</w:t>
                  </w:r>
                  <w:proofErr w:type="spellEnd"/>
                  <w:r w:rsidRPr="00DC2579">
                    <w:rPr>
                      <w:rFonts w:ascii="Arial" w:hAnsi="Arial" w:cs="Arial"/>
                      <w:sz w:val="22"/>
                      <w:szCs w:val="22"/>
                      <w:lang w:val="it-IT"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Bergwacholder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Juniperus</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chinensis</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Blaauw</w:t>
                  </w:r>
                  <w:proofErr w:type="spellEnd"/>
                  <w:r w:rsidRPr="00DC2579">
                    <w:rPr>
                      <w:rFonts w:ascii="Arial" w:hAnsi="Arial" w:cs="Arial"/>
                      <w:sz w:val="22"/>
                      <w:szCs w:val="22"/>
                      <w:lang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Breiter chinesischer Wacholder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Picea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abies</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Echiniformis</w:t>
                  </w:r>
                  <w:proofErr w:type="spellEnd"/>
                  <w:r w:rsidRPr="00DC2579">
                    <w:rPr>
                      <w:rFonts w:ascii="Arial" w:hAnsi="Arial" w:cs="Arial"/>
                      <w:sz w:val="22"/>
                      <w:szCs w:val="22"/>
                      <w:lang w:val="en-GB"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Igelfichte</w:t>
                  </w:r>
                  <w:proofErr w:type="spellEnd"/>
                  <w:r w:rsidRPr="00DC2579">
                    <w:rPr>
                      <w:rFonts w:ascii="Arial" w:hAnsi="Arial" w:cs="Arial"/>
                      <w:sz w:val="22"/>
                      <w:szCs w:val="22"/>
                      <w:lang w:val="en-GB"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Picea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abies</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Maxwellii</w:t>
                  </w:r>
                  <w:proofErr w:type="spellEnd"/>
                  <w:r w:rsidRPr="00DC2579">
                    <w:rPr>
                      <w:rFonts w:ascii="Arial" w:hAnsi="Arial" w:cs="Arial"/>
                      <w:sz w:val="22"/>
                      <w:szCs w:val="22"/>
                      <w:lang w:val="en-GB"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Hellgrüne</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Nestfichte</w:t>
                  </w:r>
                  <w:proofErr w:type="spellEnd"/>
                  <w:r w:rsidRPr="00DC2579">
                    <w:rPr>
                      <w:rFonts w:ascii="Arial" w:hAnsi="Arial" w:cs="Arial"/>
                      <w:sz w:val="22"/>
                      <w:szCs w:val="22"/>
                      <w:lang w:val="en-GB"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Picea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abies</w:t>
                  </w:r>
                  <w:proofErr w:type="spellEnd"/>
                  <w:r w:rsidRPr="00DC2579">
                    <w:rPr>
                      <w:rFonts w:ascii="Arial" w:hAnsi="Arial" w:cs="Arial"/>
                      <w:sz w:val="22"/>
                      <w:szCs w:val="22"/>
                      <w:lang w:val="en-GB" w:eastAsia="de-DE"/>
                    </w:rPr>
                    <w:t xml:space="preserve"> ‘Little Gem’</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Kissenfichte</w:t>
                  </w:r>
                  <w:proofErr w:type="spellEnd"/>
                  <w:r w:rsidRPr="00DC2579">
                    <w:rPr>
                      <w:rFonts w:ascii="Arial" w:hAnsi="Arial" w:cs="Arial"/>
                      <w:sz w:val="22"/>
                      <w:szCs w:val="22"/>
                      <w:lang w:val="en-GB"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Picea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abies</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Nidiformis</w:t>
                  </w:r>
                  <w:proofErr w:type="spellEnd"/>
                  <w:r w:rsidRPr="00DC2579">
                    <w:rPr>
                      <w:rFonts w:ascii="Arial" w:hAnsi="Arial" w:cs="Arial"/>
                      <w:sz w:val="22"/>
                      <w:szCs w:val="22"/>
                      <w:lang w:val="en-GB"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Nestfichte</w:t>
                  </w:r>
                  <w:proofErr w:type="spellEnd"/>
                  <w:r w:rsidRPr="00DC2579">
                    <w:rPr>
                      <w:rFonts w:ascii="Arial" w:hAnsi="Arial" w:cs="Arial"/>
                      <w:sz w:val="22"/>
                      <w:szCs w:val="22"/>
                      <w:lang w:val="en-GB"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Picea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abies</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Pygmaea</w:t>
                  </w:r>
                  <w:proofErr w:type="spellEnd"/>
                  <w:r w:rsidRPr="00DC2579">
                    <w:rPr>
                      <w:rFonts w:ascii="Arial" w:hAnsi="Arial" w:cs="Arial"/>
                      <w:sz w:val="22"/>
                      <w:szCs w:val="22"/>
                      <w:lang w:val="en-GB"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Gnomfichte</w:t>
                  </w:r>
                  <w:proofErr w:type="spellEnd"/>
                  <w:r w:rsidRPr="00DC2579">
                    <w:rPr>
                      <w:rFonts w:ascii="Arial" w:hAnsi="Arial" w:cs="Arial"/>
                      <w:sz w:val="22"/>
                      <w:szCs w:val="22"/>
                      <w:lang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Pinus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pumila</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Glauca</w:t>
                  </w:r>
                  <w:proofErr w:type="spellEnd"/>
                  <w:r w:rsidRPr="00DC2579">
                    <w:rPr>
                      <w:rFonts w:ascii="Arial" w:hAnsi="Arial" w:cs="Arial"/>
                      <w:sz w:val="22"/>
                      <w:szCs w:val="22"/>
                      <w:lang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Blaue Kriechkiefer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Pinus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mugo</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Gnom</w:t>
                  </w:r>
                  <w:proofErr w:type="spellEnd"/>
                  <w:r w:rsidRPr="00DC2579">
                    <w:rPr>
                      <w:rFonts w:ascii="Arial" w:hAnsi="Arial" w:cs="Arial"/>
                      <w:sz w:val="22"/>
                      <w:szCs w:val="22"/>
                      <w:lang w:val="en-GB"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Zwergbergkiefer</w:t>
                  </w:r>
                  <w:proofErr w:type="spellEnd"/>
                  <w:r w:rsidRPr="00DC2579">
                    <w:rPr>
                      <w:rFonts w:ascii="Arial" w:hAnsi="Arial" w:cs="Arial"/>
                      <w:sz w:val="22"/>
                      <w:szCs w:val="22"/>
                      <w:lang w:val="en-GB"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Pinus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mugo</w:t>
                  </w:r>
                  <w:proofErr w:type="spellEnd"/>
                  <w:r w:rsidRPr="00DC2579">
                    <w:rPr>
                      <w:rFonts w:ascii="Arial" w:hAnsi="Arial" w:cs="Arial"/>
                      <w:sz w:val="22"/>
                      <w:szCs w:val="22"/>
                      <w:lang w:val="en-GB" w:eastAsia="de-DE"/>
                    </w:rPr>
                    <w:t xml:space="preserve"> var. </w:t>
                  </w:r>
                  <w:proofErr w:type="spellStart"/>
                  <w:r w:rsidRPr="00DC2579">
                    <w:rPr>
                      <w:rFonts w:ascii="Arial" w:hAnsi="Arial" w:cs="Arial"/>
                      <w:sz w:val="22"/>
                      <w:szCs w:val="22"/>
                      <w:lang w:val="en-GB" w:eastAsia="de-DE"/>
                    </w:rPr>
                    <w:t>pumilio</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Zwerglatsche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Taxus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baccata</w:t>
                  </w:r>
                  <w:proofErr w:type="gramEnd"/>
                  <w:r w:rsidRPr="00DC2579">
                    <w:rPr>
                      <w:rFonts w:ascii="Arial" w:hAnsi="Arial" w:cs="Arial"/>
                      <w:sz w:val="22"/>
                      <w:szCs w:val="22"/>
                      <w:lang w:val="it-IT" w:eastAsia="de-DE"/>
                    </w:rPr>
                    <w:t xml:space="preserve"> ‘Fastigiata’</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Säuleneibe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Taxus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baccata</w:t>
                  </w:r>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Semperaurea</w:t>
                  </w:r>
                  <w:proofErr w:type="spellEnd"/>
                  <w:r w:rsidRPr="00DC2579">
                    <w:rPr>
                      <w:rFonts w:ascii="Arial" w:hAnsi="Arial" w:cs="Arial"/>
                      <w:sz w:val="22"/>
                      <w:szCs w:val="22"/>
                      <w:lang w:val="it-IT"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Gelbe Eibe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Taxus</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baccata</w:t>
                  </w:r>
                  <w:proofErr w:type="spellEnd"/>
                  <w:r w:rsidRPr="00DC2579">
                    <w:rPr>
                      <w:rFonts w:ascii="Arial" w:hAnsi="Arial" w:cs="Arial"/>
                      <w:sz w:val="22"/>
                      <w:szCs w:val="22"/>
                      <w:lang w:eastAsia="de-DE"/>
                    </w:rPr>
                    <w:t xml:space="preserve"> ‘Summergold’</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Gelbe flache Tafeleibe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Taxus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x  media ‘</w:t>
                  </w:r>
                  <w:proofErr w:type="spellStart"/>
                  <w:r w:rsidRPr="00DC2579">
                    <w:rPr>
                      <w:rFonts w:ascii="Arial" w:hAnsi="Arial" w:cs="Arial"/>
                      <w:sz w:val="22"/>
                      <w:szCs w:val="22"/>
                      <w:lang w:val="en-GB" w:eastAsia="de-DE"/>
                    </w:rPr>
                    <w:t>Hicksii</w:t>
                  </w:r>
                  <w:proofErr w:type="spellEnd"/>
                  <w:r w:rsidRPr="00DC2579">
                    <w:rPr>
                      <w:rFonts w:ascii="Arial" w:hAnsi="Arial" w:cs="Arial"/>
                      <w:sz w:val="22"/>
                      <w:szCs w:val="22"/>
                      <w:lang w:val="en-GB"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Säulen Heckeneibe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Thuja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occidentalis</w:t>
                  </w:r>
                  <w:proofErr w:type="spellEnd"/>
                  <w:r w:rsidRPr="00DC2579">
                    <w:rPr>
                      <w:rFonts w:ascii="Arial" w:hAnsi="Arial" w:cs="Arial"/>
                      <w:sz w:val="22"/>
                      <w:szCs w:val="22"/>
                      <w:lang w:eastAsia="de-DE"/>
                    </w:rPr>
                    <w:t xml:space="preserve"> ‘Danica’</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Abendl</w:t>
                  </w:r>
                  <w:proofErr w:type="spellEnd"/>
                  <w:r w:rsidRPr="00DC2579">
                    <w:rPr>
                      <w:rFonts w:ascii="Arial" w:hAnsi="Arial" w:cs="Arial"/>
                      <w:sz w:val="22"/>
                      <w:szCs w:val="22"/>
                      <w:lang w:eastAsia="de-DE"/>
                    </w:rPr>
                    <w:t>. Zwerglebensbaum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Tsuga</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canadensis</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Jeddeloh</w:t>
                  </w:r>
                  <w:proofErr w:type="spellEnd"/>
                  <w:r w:rsidRPr="00DC2579">
                    <w:rPr>
                      <w:rFonts w:ascii="Arial" w:hAnsi="Arial" w:cs="Arial"/>
                      <w:sz w:val="22"/>
                      <w:szCs w:val="22"/>
                      <w:lang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Kugelhemlocktanne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Tsuga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canadensis</w:t>
                  </w:r>
                  <w:proofErr w:type="spellEnd"/>
                  <w:r w:rsidRPr="00DC2579">
                    <w:rPr>
                      <w:rFonts w:ascii="Arial" w:hAnsi="Arial" w:cs="Arial"/>
                      <w:sz w:val="22"/>
                      <w:szCs w:val="22"/>
                      <w:lang w:eastAsia="de-DE"/>
                    </w:rPr>
                    <w:t xml:space="preserve"> ‘Nana’</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Strauchige Hemlocktanne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r>
            <w:tr w:rsidR="00161183" w:rsidRPr="00DC2579" w:rsidTr="00081369">
              <w:trPr>
                <w:gridAfter w:val="1"/>
                <w:wAfter w:w="213" w:type="dxa"/>
              </w:trPr>
              <w:tc>
                <w:tcPr>
                  <w:tcW w:w="9073" w:type="dxa"/>
                  <w:gridSpan w:val="4"/>
                </w:tcPr>
                <w:p w:rsidR="00161183" w:rsidRPr="00DC2579" w:rsidRDefault="00161183" w:rsidP="00081369">
                  <w:pPr>
                    <w:overflowPunct w:val="0"/>
                    <w:autoSpaceDE w:val="0"/>
                    <w:autoSpaceDN w:val="0"/>
                    <w:adjustRightInd w:val="0"/>
                    <w:spacing w:before="20" w:after="60"/>
                    <w:jc w:val="both"/>
                    <w:textAlignment w:val="baseline"/>
                    <w:rPr>
                      <w:rFonts w:ascii="Arial" w:hAnsi="Arial" w:cs="Arial"/>
                      <w:lang w:eastAsia="de-DE"/>
                    </w:rPr>
                  </w:pPr>
                  <w:r w:rsidRPr="00DC2579">
                    <w:rPr>
                      <w:rFonts w:ascii="Arial" w:hAnsi="Arial" w:cs="Arial"/>
                      <w:b/>
                      <w:sz w:val="22"/>
                      <w:szCs w:val="22"/>
                      <w:lang w:eastAsia="de-DE"/>
                    </w:rPr>
                    <w:t>BODENDECKENDE  GEHÖLZE</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Calluna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vulgaris</w:t>
                  </w:r>
                  <w:proofErr w:type="spellEnd"/>
                  <w:r w:rsidRPr="00DC2579">
                    <w:rPr>
                      <w:rFonts w:ascii="Arial" w:hAnsi="Arial" w:cs="Arial"/>
                      <w:sz w:val="22"/>
                      <w:szCs w:val="22"/>
                      <w:lang w:eastAsia="de-DE"/>
                    </w:rPr>
                    <w:t xml:space="preserve"> in Sorten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Besenheide, Heidekraut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Cornus</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canadensis</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Kanadischer Hartriegel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Cotoneaster</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adpressus</w:t>
                  </w:r>
                  <w:proofErr w:type="spellEnd"/>
                  <w:r w:rsidRPr="00DC2579">
                    <w:rPr>
                      <w:rFonts w:ascii="Arial" w:hAnsi="Arial" w:cs="Arial"/>
                      <w:sz w:val="22"/>
                      <w:szCs w:val="22"/>
                      <w:lang w:eastAsia="de-DE"/>
                    </w:rPr>
                    <w:t xml:space="preserve"> </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Zwergmispel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Cotoneaster</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dammeri</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Thiensen</w:t>
                  </w:r>
                  <w:proofErr w:type="spellEnd"/>
                  <w:r w:rsidRPr="00DC2579">
                    <w:rPr>
                      <w:rFonts w:ascii="Arial" w:hAnsi="Arial" w:cs="Arial"/>
                      <w:sz w:val="22"/>
                      <w:szCs w:val="22"/>
                      <w:lang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Flache Kriechmispel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Cotoneaster</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horizontalis</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Fächer Zwergmispel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Cotoneaster</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microphyllus</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Cochleatus</w:t>
                  </w:r>
                  <w:proofErr w:type="spellEnd"/>
                  <w:r w:rsidRPr="00DC2579">
                    <w:rPr>
                      <w:rFonts w:ascii="Arial" w:hAnsi="Arial" w:cs="Arial"/>
                      <w:sz w:val="22"/>
                      <w:szCs w:val="22"/>
                      <w:lang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Immergrüne Zwergmispel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Daphne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mezereum</w:t>
                  </w:r>
                  <w:proofErr w:type="spellEnd"/>
                  <w:r w:rsidRPr="00DC2579">
                    <w:rPr>
                      <w:rFonts w:ascii="Arial" w:hAnsi="Arial" w:cs="Arial"/>
                      <w:sz w:val="22"/>
                      <w:szCs w:val="22"/>
                      <w:lang w:eastAsia="de-DE"/>
                    </w:rPr>
                    <w:t xml:space="preserve"> ‘Rubra Select’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Roter Seidelbast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Daphne</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cneorum</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Rosmarin Seidelbast -</w:t>
                  </w:r>
                </w:p>
              </w:tc>
            </w:tr>
            <w:tr w:rsidR="00161183" w:rsidRPr="00DC2579" w:rsidTr="00081369">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Euonymus</w:t>
                  </w:r>
                  <w:proofErr w:type="spellEnd"/>
                  <w:r w:rsidRPr="00DC2579">
                    <w:rPr>
                      <w:rFonts w:ascii="Arial" w:hAnsi="Arial" w:cs="Arial"/>
                      <w:sz w:val="22"/>
                      <w:szCs w:val="22"/>
                      <w:lang w:val="it-IT"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fortunei</w:t>
                  </w:r>
                  <w:proofErr w:type="spellEnd"/>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Coloratus</w:t>
                  </w:r>
                  <w:proofErr w:type="spellEnd"/>
                  <w:r w:rsidRPr="00DC2579">
                    <w:rPr>
                      <w:rFonts w:ascii="Arial" w:hAnsi="Arial" w:cs="Arial"/>
                      <w:sz w:val="22"/>
                      <w:szCs w:val="22"/>
                      <w:lang w:val="it-IT" w:eastAsia="de-DE"/>
                    </w:rPr>
                    <w:t>’</w:t>
                  </w:r>
                </w:p>
              </w:tc>
              <w:tc>
                <w:tcPr>
                  <w:tcW w:w="3899"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Kriechender Purpur Spindelstrauch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Euonymus</w:t>
                  </w:r>
                  <w:proofErr w:type="spellEnd"/>
                  <w:r w:rsidRPr="00DC2579">
                    <w:rPr>
                      <w:rFonts w:ascii="Arial" w:hAnsi="Arial" w:cs="Arial"/>
                      <w:sz w:val="22"/>
                      <w:szCs w:val="22"/>
                      <w:lang w:val="it-IT"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fortunei</w:t>
                  </w:r>
                  <w:proofErr w:type="spellEnd"/>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Variegatus</w:t>
                  </w:r>
                  <w:proofErr w:type="spellEnd"/>
                  <w:r w:rsidRPr="00DC2579">
                    <w:rPr>
                      <w:rFonts w:ascii="Arial" w:hAnsi="Arial" w:cs="Arial"/>
                      <w:sz w:val="22"/>
                      <w:szCs w:val="22"/>
                      <w:lang w:val="it-IT"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Weißer Spindelstrauch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Euonymus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fortunei</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Vegetus</w:t>
                  </w:r>
                  <w:proofErr w:type="spellEnd"/>
                  <w:r w:rsidRPr="00DC2579">
                    <w:rPr>
                      <w:rFonts w:ascii="Arial" w:hAnsi="Arial" w:cs="Arial"/>
                      <w:sz w:val="22"/>
                      <w:szCs w:val="22"/>
                      <w:lang w:eastAsia="de-DE"/>
                    </w:rPr>
                    <w:t xml:space="preserve">’ </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Kriechender Spindelstrauch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Gaultheria</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procumbens</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 Niedrige </w:t>
                  </w:r>
                  <w:proofErr w:type="spellStart"/>
                  <w:r w:rsidRPr="00DC2579">
                    <w:rPr>
                      <w:rFonts w:ascii="Arial" w:hAnsi="Arial" w:cs="Arial"/>
                      <w:sz w:val="22"/>
                      <w:szCs w:val="22"/>
                      <w:lang w:eastAsia="de-DE"/>
                    </w:rPr>
                    <w:t>Rebhuhnbeere</w:t>
                  </w:r>
                  <w:proofErr w:type="spellEnd"/>
                  <w:r w:rsidRPr="00DC2579">
                    <w:rPr>
                      <w:rFonts w:ascii="Arial" w:hAnsi="Arial" w:cs="Arial"/>
                      <w:sz w:val="22"/>
                      <w:szCs w:val="22"/>
                      <w:lang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Hedera</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helix</w:t>
                  </w:r>
                  <w:proofErr w:type="spellEnd"/>
                  <w:r w:rsidRPr="00DC2579">
                    <w:rPr>
                      <w:rFonts w:ascii="Arial" w:hAnsi="Arial" w:cs="Arial"/>
                      <w:sz w:val="22"/>
                      <w:szCs w:val="22"/>
                      <w:lang w:eastAsia="de-DE"/>
                    </w:rPr>
                    <w:t xml:space="preserve"> in Sorten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Gewöhnlicher Efeu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Rosen</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Bodendeckende Sorten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Juniperus</w:t>
                  </w:r>
                  <w:proofErr w:type="spellEnd"/>
                  <w:r w:rsidRPr="00DC2579">
                    <w:rPr>
                      <w:rFonts w:ascii="Arial" w:hAnsi="Arial" w:cs="Arial"/>
                      <w:sz w:val="22"/>
                      <w:szCs w:val="22"/>
                      <w:lang w:val="en-GB"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communis</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Repanda</w:t>
                  </w:r>
                  <w:proofErr w:type="spellEnd"/>
                  <w:r w:rsidRPr="00DC2579">
                    <w:rPr>
                      <w:rFonts w:ascii="Arial" w:hAnsi="Arial" w:cs="Arial"/>
                      <w:sz w:val="22"/>
                      <w:szCs w:val="22"/>
                      <w:lang w:val="en-GB"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Teppichwacholder</w:t>
                  </w:r>
                  <w:proofErr w:type="spellEnd"/>
                  <w:r w:rsidRPr="00DC2579">
                    <w:rPr>
                      <w:rFonts w:ascii="Arial" w:hAnsi="Arial" w:cs="Arial"/>
                      <w:sz w:val="22"/>
                      <w:szCs w:val="22"/>
                      <w:lang w:val="en-GB"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Juniperus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sabina</w:t>
                  </w:r>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Tamariscifolia</w:t>
                  </w:r>
                  <w:proofErr w:type="spellEnd"/>
                  <w:r w:rsidRPr="00DC2579">
                    <w:rPr>
                      <w:rFonts w:ascii="Arial" w:hAnsi="Arial" w:cs="Arial"/>
                      <w:sz w:val="22"/>
                      <w:szCs w:val="22"/>
                      <w:lang w:val="it-IT"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Tamarisken</w:t>
                  </w:r>
                  <w:proofErr w:type="spellEnd"/>
                  <w:r w:rsidRPr="00DC2579">
                    <w:rPr>
                      <w:rFonts w:ascii="Arial" w:hAnsi="Arial" w:cs="Arial"/>
                      <w:sz w:val="22"/>
                      <w:szCs w:val="22"/>
                      <w:lang w:val="en-GB" w:eastAsia="de-DE"/>
                    </w:rPr>
                    <w:t xml:space="preserve"> </w:t>
                  </w:r>
                  <w:proofErr w:type="spellStart"/>
                  <w:r w:rsidRPr="00DC2579">
                    <w:rPr>
                      <w:rFonts w:ascii="Arial" w:hAnsi="Arial" w:cs="Arial"/>
                      <w:sz w:val="22"/>
                      <w:szCs w:val="22"/>
                      <w:lang w:val="en-GB" w:eastAsia="de-DE"/>
                    </w:rPr>
                    <w:t>Wacholder</w:t>
                  </w:r>
                  <w:proofErr w:type="spellEnd"/>
                  <w:r w:rsidRPr="00DC2579">
                    <w:rPr>
                      <w:rFonts w:ascii="Arial" w:hAnsi="Arial" w:cs="Arial"/>
                      <w:sz w:val="22"/>
                      <w:szCs w:val="22"/>
                      <w:lang w:val="en-GB"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r w:rsidRPr="00DC2579">
                    <w:rPr>
                      <w:rFonts w:ascii="Arial" w:hAnsi="Arial" w:cs="Arial"/>
                      <w:sz w:val="22"/>
                      <w:szCs w:val="22"/>
                      <w:lang w:val="en-GB" w:eastAsia="de-DE"/>
                    </w:rPr>
                    <w:t xml:space="preserve">Pachysandra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en-GB" w:eastAsia="de-DE"/>
                    </w:rPr>
                  </w:pPr>
                  <w:proofErr w:type="spellStart"/>
                  <w:r w:rsidRPr="00DC2579">
                    <w:rPr>
                      <w:rFonts w:ascii="Arial" w:hAnsi="Arial" w:cs="Arial"/>
                      <w:sz w:val="22"/>
                      <w:szCs w:val="22"/>
                      <w:lang w:val="en-GB" w:eastAsia="de-DE"/>
                    </w:rPr>
                    <w:t>terminalis</w:t>
                  </w:r>
                  <w:proofErr w:type="spellEnd"/>
                  <w:r w:rsidRPr="00DC2579">
                    <w:rPr>
                      <w:rFonts w:ascii="Arial" w:hAnsi="Arial" w:cs="Arial"/>
                      <w:sz w:val="22"/>
                      <w:szCs w:val="22"/>
                      <w:lang w:val="en-GB" w:eastAsia="de-DE"/>
                    </w:rPr>
                    <w:t xml:space="preserve"> ‘Green Carpet’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Niedriges Schattengrün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Taxus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baccata</w:t>
                  </w:r>
                  <w:proofErr w:type="gramEnd"/>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Repandens</w:t>
                  </w:r>
                  <w:proofErr w:type="spellEnd"/>
                  <w:r w:rsidRPr="00DC2579">
                    <w:rPr>
                      <w:rFonts w:ascii="Arial" w:hAnsi="Arial" w:cs="Arial"/>
                      <w:sz w:val="22"/>
                      <w:szCs w:val="22"/>
                      <w:lang w:val="it-IT"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Kisseneibe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
              </w:tc>
            </w:tr>
            <w:tr w:rsidR="00161183" w:rsidRPr="00DC2579" w:rsidTr="00081369">
              <w:trPr>
                <w:gridAfter w:val="1"/>
                <w:wAfter w:w="213" w:type="dxa"/>
              </w:trPr>
              <w:tc>
                <w:tcPr>
                  <w:tcW w:w="9073" w:type="dxa"/>
                  <w:gridSpan w:val="4"/>
                </w:tcPr>
                <w:p w:rsidR="00161183" w:rsidRPr="00DC2579" w:rsidRDefault="00161183" w:rsidP="00081369">
                  <w:pPr>
                    <w:overflowPunct w:val="0"/>
                    <w:autoSpaceDE w:val="0"/>
                    <w:autoSpaceDN w:val="0"/>
                    <w:adjustRightInd w:val="0"/>
                    <w:spacing w:before="20" w:after="60"/>
                    <w:jc w:val="both"/>
                    <w:textAlignment w:val="baseline"/>
                    <w:rPr>
                      <w:rFonts w:ascii="Arial" w:hAnsi="Arial" w:cs="Arial"/>
                      <w:lang w:eastAsia="de-DE"/>
                    </w:rPr>
                  </w:pPr>
                  <w:r w:rsidRPr="00DC2579">
                    <w:rPr>
                      <w:rFonts w:ascii="Arial" w:hAnsi="Arial" w:cs="Arial"/>
                      <w:b/>
                      <w:sz w:val="22"/>
                      <w:szCs w:val="22"/>
                      <w:lang w:eastAsia="de-DE"/>
                    </w:rPr>
                    <w:t>BODENDECKENDE STAUDEN</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Ajuga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reptans</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Kriechender Günsel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Azorella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trifurcata</w:t>
                  </w:r>
                  <w:proofErr w:type="spellEnd"/>
                  <w:proofErr w:type="gram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Andenpolster</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Carex</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morrowii</w:t>
                  </w:r>
                  <w:proofErr w:type="spellEnd"/>
                  <w:proofErr w:type="gramEnd"/>
                  <w:r w:rsidRPr="00DC2579">
                    <w:rPr>
                      <w:rFonts w:ascii="Arial" w:hAnsi="Arial" w:cs="Arial"/>
                      <w:sz w:val="22"/>
                      <w:szCs w:val="22"/>
                      <w:lang w:val="it-IT" w:eastAsia="de-DE"/>
                    </w:rPr>
                    <w:t xml:space="preserve">  ‘Variegata’  </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Japansegge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Cotula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proofErr w:type="gramStart"/>
                  <w:r w:rsidRPr="00DC2579">
                    <w:rPr>
                      <w:rFonts w:ascii="Arial" w:hAnsi="Arial" w:cs="Arial"/>
                      <w:sz w:val="22"/>
                      <w:szCs w:val="22"/>
                      <w:lang w:val="it-IT" w:eastAsia="de-DE"/>
                    </w:rPr>
                    <w:t>squalida</w:t>
                  </w:r>
                  <w:proofErr w:type="spellEnd"/>
                  <w:proofErr w:type="gram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Fiederpolster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Dryas</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suendermannii</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Silberwurz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Festuca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glauca</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Blauschwingel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Festuca</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ovina</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Schafschwingel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Geranium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niedrige Arten und Sorten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Storchschnabel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Helianthemum</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Hybr</w:t>
                  </w:r>
                  <w:proofErr w:type="spellEnd"/>
                  <w:r w:rsidRPr="00DC2579">
                    <w:rPr>
                      <w:rFonts w:ascii="Arial" w:hAnsi="Arial" w:cs="Arial"/>
                      <w:sz w:val="22"/>
                      <w:szCs w:val="22"/>
                      <w:lang w:eastAsia="de-DE"/>
                    </w:rPr>
                    <w:t>. in Sorten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Sonnenröschen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Iberis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sempervirens</w:t>
                  </w:r>
                  <w:proofErr w:type="spellEnd"/>
                  <w:r w:rsidRPr="00DC2579">
                    <w:rPr>
                      <w:rFonts w:ascii="Arial" w:hAnsi="Arial" w:cs="Arial"/>
                      <w:sz w:val="22"/>
                      <w:szCs w:val="22"/>
                      <w:lang w:eastAsia="de-DE"/>
                    </w:rPr>
                    <w:t xml:space="preserve"> ‘Schneeflocke’</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Schleifenblume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Iberis</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sempervirens</w:t>
                  </w:r>
                  <w:proofErr w:type="spellEnd"/>
                  <w:r w:rsidRPr="00DC2579">
                    <w:rPr>
                      <w:rFonts w:ascii="Arial" w:hAnsi="Arial" w:cs="Arial"/>
                      <w:sz w:val="22"/>
                      <w:szCs w:val="22"/>
                      <w:lang w:eastAsia="de-DE"/>
                    </w:rPr>
                    <w:t xml:space="preserve"> ‘Zwergschneeflocke’</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Zierliche Schleifenblume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Lavandula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angustifolia</w:t>
                  </w:r>
                  <w:proofErr w:type="spellEnd"/>
                  <w:r w:rsidRPr="00DC2579">
                    <w:rPr>
                      <w:rFonts w:ascii="Arial" w:hAnsi="Arial" w:cs="Arial"/>
                      <w:sz w:val="22"/>
                      <w:szCs w:val="22"/>
                      <w:lang w:eastAsia="de-DE"/>
                    </w:rPr>
                    <w:t xml:space="preserve"> ‘</w:t>
                  </w:r>
                  <w:proofErr w:type="spellStart"/>
                  <w:r w:rsidRPr="00DC2579">
                    <w:rPr>
                      <w:rFonts w:ascii="Arial" w:hAnsi="Arial" w:cs="Arial"/>
                      <w:sz w:val="22"/>
                      <w:szCs w:val="22"/>
                      <w:lang w:eastAsia="de-DE"/>
                    </w:rPr>
                    <w:t>Munstead</w:t>
                  </w:r>
                  <w:proofErr w:type="spellEnd"/>
                  <w:r w:rsidRPr="00DC2579">
                    <w:rPr>
                      <w:rFonts w:ascii="Arial" w:hAnsi="Arial" w:cs="Arial"/>
                      <w:sz w:val="22"/>
                      <w:szCs w:val="22"/>
                      <w:lang w:eastAsia="de-DE"/>
                    </w:rPr>
                    <w:t>’</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Dunkelblauer Lavendel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Luzula</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nivea</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Schneeweiße Hainsimse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Phyllitis</w:t>
                  </w:r>
                  <w:proofErr w:type="spellEnd"/>
                  <w:r w:rsidRPr="00DC2579">
                    <w:rPr>
                      <w:rFonts w:ascii="Arial" w:hAnsi="Arial" w:cs="Arial"/>
                      <w:sz w:val="22"/>
                      <w:szCs w:val="22"/>
                      <w:lang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scolopendrium</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Hirschzungenfarn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Prunella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gramStart"/>
                  <w:r w:rsidRPr="00DC2579">
                    <w:rPr>
                      <w:rFonts w:ascii="Arial" w:hAnsi="Arial" w:cs="Arial"/>
                      <w:sz w:val="22"/>
                      <w:szCs w:val="22"/>
                      <w:lang w:val="it-IT" w:eastAsia="de-DE"/>
                    </w:rPr>
                    <w:t>grandiflora</w:t>
                  </w:r>
                  <w:proofErr w:type="gram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Braunelle</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Saxifraga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xml:space="preserve">x </w:t>
                  </w:r>
                  <w:proofErr w:type="spellStart"/>
                  <w:r w:rsidRPr="00DC2579">
                    <w:rPr>
                      <w:rFonts w:ascii="Arial" w:hAnsi="Arial" w:cs="Arial"/>
                      <w:sz w:val="22"/>
                      <w:szCs w:val="22"/>
                      <w:lang w:eastAsia="de-DE"/>
                    </w:rPr>
                    <w:t>urbium</w:t>
                  </w:r>
                  <w:proofErr w:type="spellEnd"/>
                  <w:r w:rsidRPr="00DC2579">
                    <w:rPr>
                      <w:rFonts w:ascii="Arial" w:hAnsi="Arial" w:cs="Arial"/>
                      <w:sz w:val="22"/>
                      <w:szCs w:val="22"/>
                      <w:lang w:eastAsia="de-DE"/>
                    </w:rPr>
                    <w:t xml:space="preserve">  u.a. </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Porzellanblümchen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Sedum</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in Arten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Mauerpfeffer - / -Fetthenne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Teucrium</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chamaedrys</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Edel Gamander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Thymus</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in Arten  und Sorten</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r w:rsidRPr="00DC2579">
                    <w:rPr>
                      <w:rFonts w:ascii="Arial" w:hAnsi="Arial" w:cs="Arial"/>
                      <w:sz w:val="22"/>
                      <w:szCs w:val="22"/>
                      <w:lang w:val="it-IT" w:eastAsia="de-DE"/>
                    </w:rPr>
                    <w:t xml:space="preserve">- </w:t>
                  </w:r>
                  <w:proofErr w:type="spellStart"/>
                  <w:r w:rsidRPr="00DC2579">
                    <w:rPr>
                      <w:rFonts w:ascii="Arial" w:hAnsi="Arial" w:cs="Arial"/>
                      <w:sz w:val="22"/>
                      <w:szCs w:val="22"/>
                      <w:lang w:val="it-IT" w:eastAsia="de-DE"/>
                    </w:rPr>
                    <w:t>Thymian</w:t>
                  </w:r>
                  <w:proofErr w:type="spellEnd"/>
                  <w:r w:rsidRPr="00DC2579">
                    <w:rPr>
                      <w:rFonts w:ascii="Arial" w:hAnsi="Arial" w:cs="Arial"/>
                      <w:sz w:val="22"/>
                      <w:szCs w:val="22"/>
                      <w:lang w:val="it-IT" w:eastAsia="de-DE"/>
                    </w:rPr>
                    <w:t xml:space="preserv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Tiarella</w:t>
                  </w:r>
                  <w:proofErr w:type="spellEnd"/>
                  <w:r w:rsidRPr="00DC2579">
                    <w:rPr>
                      <w:rFonts w:ascii="Arial" w:hAnsi="Arial" w:cs="Arial"/>
                      <w:sz w:val="22"/>
                      <w:szCs w:val="22"/>
                      <w:lang w:val="it-IT" w:eastAsia="de-DE"/>
                    </w:rPr>
                    <w:t xml:space="preserve"> </w:t>
                  </w:r>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val="it-IT" w:eastAsia="de-DE"/>
                    </w:rPr>
                  </w:pPr>
                  <w:proofErr w:type="spellStart"/>
                  <w:r w:rsidRPr="00DC2579">
                    <w:rPr>
                      <w:rFonts w:ascii="Arial" w:hAnsi="Arial" w:cs="Arial"/>
                      <w:sz w:val="22"/>
                      <w:szCs w:val="22"/>
                      <w:lang w:val="it-IT" w:eastAsia="de-DE"/>
                    </w:rPr>
                    <w:t>cordifolia</w:t>
                  </w:r>
                  <w:proofErr w:type="spellEnd"/>
                  <w:r w:rsidRPr="00DC2579">
                    <w:rPr>
                      <w:rFonts w:ascii="Arial" w:hAnsi="Arial" w:cs="Arial"/>
                      <w:sz w:val="22"/>
                      <w:szCs w:val="22"/>
                      <w:lang w:val="it-IT" w:eastAsia="de-DE"/>
                    </w:rPr>
                    <w:t xml:space="preserve"> et </w:t>
                  </w:r>
                  <w:proofErr w:type="spellStart"/>
                  <w:r w:rsidRPr="00DC2579">
                    <w:rPr>
                      <w:rFonts w:ascii="Arial" w:hAnsi="Arial" w:cs="Arial"/>
                      <w:sz w:val="22"/>
                      <w:szCs w:val="22"/>
                      <w:lang w:val="it-IT" w:eastAsia="de-DE"/>
                    </w:rPr>
                    <w:t>var</w:t>
                  </w:r>
                  <w:proofErr w:type="spellEnd"/>
                  <w:r w:rsidRPr="00DC2579">
                    <w:rPr>
                      <w:rFonts w:ascii="Arial" w:hAnsi="Arial" w:cs="Arial"/>
                      <w:sz w:val="22"/>
                      <w:szCs w:val="22"/>
                      <w:lang w:val="it-IT" w:eastAsia="de-DE"/>
                    </w:rPr>
                    <w:t>. collina</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Schaumblüte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Waldsteinia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ternata</w:t>
                  </w:r>
                  <w:proofErr w:type="spellEnd"/>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Golderdbeere -</w:t>
                  </w:r>
                </w:p>
              </w:tc>
            </w:tr>
            <w:tr w:rsidR="00161183" w:rsidRPr="00DC2579" w:rsidTr="00081369">
              <w:trPr>
                <w:gridAfter w:val="1"/>
                <w:wAfter w:w="213" w:type="dxa"/>
              </w:trPr>
              <w:tc>
                <w:tcPr>
                  <w:tcW w:w="1701"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proofErr w:type="spellStart"/>
                  <w:r w:rsidRPr="00DC2579">
                    <w:rPr>
                      <w:rFonts w:ascii="Arial" w:hAnsi="Arial" w:cs="Arial"/>
                      <w:sz w:val="22"/>
                      <w:szCs w:val="22"/>
                      <w:lang w:eastAsia="de-DE"/>
                    </w:rPr>
                    <w:t>Vinca</w:t>
                  </w:r>
                  <w:proofErr w:type="spellEnd"/>
                </w:p>
              </w:tc>
              <w:tc>
                <w:tcPr>
                  <w:tcW w:w="3686" w:type="dxa"/>
                  <w:gridSpan w:val="2"/>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minor</w:t>
                  </w:r>
                </w:p>
              </w:tc>
              <w:tc>
                <w:tcPr>
                  <w:tcW w:w="3686" w:type="dxa"/>
                </w:tcPr>
                <w:p w:rsidR="00161183" w:rsidRPr="00DC2579" w:rsidRDefault="00161183" w:rsidP="00081369">
                  <w:pPr>
                    <w:overflowPunct w:val="0"/>
                    <w:autoSpaceDE w:val="0"/>
                    <w:autoSpaceDN w:val="0"/>
                    <w:adjustRightInd w:val="0"/>
                    <w:spacing w:before="20" w:after="20"/>
                    <w:jc w:val="both"/>
                    <w:textAlignment w:val="baseline"/>
                    <w:rPr>
                      <w:rFonts w:ascii="Arial" w:hAnsi="Arial" w:cs="Arial"/>
                      <w:lang w:eastAsia="de-DE"/>
                    </w:rPr>
                  </w:pPr>
                  <w:r w:rsidRPr="00DC2579">
                    <w:rPr>
                      <w:rFonts w:ascii="Arial" w:hAnsi="Arial" w:cs="Arial"/>
                      <w:sz w:val="22"/>
                      <w:szCs w:val="22"/>
                      <w:lang w:eastAsia="de-DE"/>
                    </w:rPr>
                    <w:t>- Immergrün -</w:t>
                  </w:r>
                </w:p>
              </w:tc>
            </w:tr>
          </w:tbl>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
                <w:bCs/>
                <w:lang w:eastAsia="de-DE"/>
              </w:rPr>
            </w:pP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
                <w:lang w:eastAsia="de-DE"/>
              </w:rPr>
            </w:pP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bCs/>
                <w:sz w:val="22"/>
                <w:szCs w:val="22"/>
                <w:lang w:eastAsia="de-DE"/>
              </w:rPr>
              <w:lastRenderedPageBreak/>
              <w:t xml:space="preserve"> (3)  Der Abschluss der Grabstätten zum Weg wird – soweit erforderlich – von der Friedhofsträgerin aus einheitlichem Material angelegt. </w:t>
            </w:r>
            <w:r w:rsidRPr="00DC2579">
              <w:rPr>
                <w:rFonts w:ascii="Arial" w:hAnsi="Arial" w:cs="Arial"/>
                <w:sz w:val="22"/>
                <w:szCs w:val="22"/>
                <w:lang w:eastAsia="de-DE"/>
              </w:rPr>
              <w:t>Das gilt auch für die seitliche Abgrenzung zu den Nachbargrabstätten.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(4)  Grablaternen müssen in Ausführung und Gestaltung zweckentsprechend sein und sich der Umgebung anpassen.</w:t>
            </w:r>
          </w:p>
        </w:tc>
      </w:tr>
      <w:tr w:rsidR="00161183" w:rsidRPr="00DC2579" w:rsidTr="00DC2579">
        <w:tc>
          <w:tcPr>
            <w:tcW w:w="9322" w:type="dxa"/>
            <w:shd w:val="clear" w:color="auto" w:fill="D9D9D9"/>
          </w:tcPr>
          <w:tbl>
            <w:tblPr>
              <w:tblW w:w="9656" w:type="dxa"/>
              <w:tblLayout w:type="fixed"/>
              <w:tblCellMar>
                <w:left w:w="70" w:type="dxa"/>
                <w:right w:w="70" w:type="dxa"/>
              </w:tblCellMar>
              <w:tblLook w:val="0000" w:firstRow="0" w:lastRow="0" w:firstColumn="0" w:lastColumn="0" w:noHBand="0" w:noVBand="0"/>
            </w:tblPr>
            <w:tblGrid>
              <w:gridCol w:w="9656"/>
            </w:tblGrid>
            <w:tr w:rsidR="00161183" w:rsidRPr="00DC2579" w:rsidTr="00081369">
              <w:trPr>
                <w:cantSplit/>
                <w:trHeight w:val="178"/>
              </w:trPr>
              <w:tc>
                <w:tcPr>
                  <w:tcW w:w="9656"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left="-70" w:right="1294"/>
                    <w:textAlignment w:val="baseline"/>
                    <w:rPr>
                      <w:rFonts w:ascii="Arial" w:hAnsi="Arial" w:cs="Arial"/>
                      <w:lang w:eastAsia="de-DE"/>
                    </w:rPr>
                  </w:pPr>
                  <w:r w:rsidRPr="00DC2579">
                    <w:rPr>
                      <w:rFonts w:ascii="Arial" w:hAnsi="Arial" w:cs="Arial"/>
                      <w:sz w:val="22"/>
                      <w:szCs w:val="22"/>
                      <w:lang w:eastAsia="de-DE"/>
                    </w:rPr>
                    <w:t>(5)  Blumenschalen sollen einfache Formen haben, farblich unauffällig aussehen. Blumenschalen aus Kunststoff sind nicht erlaubt.</w:t>
                  </w:r>
                  <w:r w:rsidRPr="00DC2579">
                    <w:rPr>
                      <w:rFonts w:ascii="Arial" w:hAnsi="Arial" w:cs="Arial"/>
                      <w:sz w:val="22"/>
                      <w:szCs w:val="22"/>
                      <w:lang w:eastAsia="de-DE"/>
                    </w:rPr>
                    <w:tab/>
                  </w:r>
                </w:p>
              </w:tc>
            </w:tr>
          </w:tbl>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(6)  Trittplatten müssen aus Naturstein sein.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6</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
                <w:sz w:val="22"/>
                <w:szCs w:val="22"/>
                <w:lang w:eastAsia="de-DE"/>
              </w:rPr>
              <w:t xml:space="preserve">Beschränkungen der </w:t>
            </w:r>
            <w:proofErr w:type="spellStart"/>
            <w:r w:rsidRPr="00DC2579">
              <w:rPr>
                <w:rFonts w:ascii="Arial" w:hAnsi="Arial" w:cs="Arial"/>
                <w:b/>
                <w:sz w:val="22"/>
                <w:szCs w:val="22"/>
                <w:lang w:eastAsia="de-DE"/>
              </w:rPr>
              <w:t>Grabstättengestaltung</w:t>
            </w:r>
            <w:proofErr w:type="spellEnd"/>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p8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Nicht gestattet sind – ergänzend zu den Bestimmungen der jeweils geltenden Friedhofssatzung - das Einfassen der Grabstätte oder Grabhügel mit Steinen, Hecken, Holz, Eisen, Kunststoff u. ä. sowie das teilweise oder ganzflächige Abdecken der Grabstätte mit Kies, Platten, Folien, Torf u. ä.</w:t>
            </w: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p8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2</w:t>
            </w:r>
            <w:r w:rsidRPr="00DC2579">
              <w:rPr>
                <w:rFonts w:ascii="Arial" w:hAnsi="Arial" w:cs="Arial"/>
                <w:sz w:val="22"/>
                <w:szCs w:val="22"/>
                <w:lang w:eastAsia="de-DE"/>
              </w:rPr>
              <w:fldChar w:fldCharType="end"/>
            </w:r>
            <w:r w:rsidRPr="00DC2579">
              <w:rPr>
                <w:rFonts w:ascii="Arial" w:hAnsi="Arial" w:cs="Arial"/>
                <w:sz w:val="22"/>
                <w:szCs w:val="22"/>
                <w:lang w:eastAsia="de-DE"/>
              </w:rPr>
              <w:t>)  Die Friedhofsverwaltung kann die Entfernung oder Änderung solcher Anlagen verlangen und gegebenenfalls durchsetzen, die dieser Satzung widersprechen.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7</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r w:rsidRPr="00DC2579">
              <w:rPr>
                <w:rFonts w:ascii="Arial" w:hAnsi="Arial" w:cs="Arial"/>
                <w:b/>
                <w:sz w:val="22"/>
                <w:szCs w:val="22"/>
                <w:lang w:eastAsia="de-DE"/>
              </w:rPr>
              <w:t xml:space="preserve">Grabmale – Allgemeines </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p9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Die Genehmigung von Grabmalen gemäß § 23 Friedhofssatzung erfolgt nach gestalterischen, handwerklichen und künstlerischen Maßstäben.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xml:space="preserve">(2)  Grabmale können aus Naturstein, Holz oder Metall errichtet werden. </w:t>
            </w: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(3)  Ergibt sich die Notwendigkeit, auf einer Grabstätte außer dem stehenden Grabmal weitere Grabmale zu errichten, so ist das nur in Form von liegenden Steinen zulässig.</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8</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lang w:eastAsia="de-DE"/>
              </w:rPr>
            </w:pPr>
            <w:r w:rsidRPr="00DC2579">
              <w:rPr>
                <w:rFonts w:ascii="Arial" w:hAnsi="Arial" w:cs="Arial"/>
                <w:b/>
                <w:sz w:val="22"/>
                <w:szCs w:val="22"/>
                <w:lang w:eastAsia="de-DE"/>
              </w:rPr>
              <w:t>Grabmale aus Stein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p10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Für Grabmale aus Stein sollen Natursteine aus dem heimischen Raum verwendet werden.</w:t>
            </w: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(2)  Nicht zugelassen ist die Verwendung von Gesteinsbrocken, Findlingen, Tropfsteinen, Kunststeinen, Zement, Gips, Glas, Keramik und Porzellan.</w:t>
            </w: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(3)  Jede handwerkliche Bearbeitung ist zugelassen. Alle Seiten müssen gleichmäßig bearbeitet sein. Glanz und Spiegelwirkung dürfen nicht erzielt werden.</w:t>
            </w: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(4)  Die Grabmale sollen aus einem Stück hergestellt sein und dürfen keinen Sockel haben.</w:t>
            </w: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(5)  Folgende Formen sind zulässig: Das Kreuz, die Stele, das kubische und das liegende Grabmal sowie die freistehende Plastik. Das liegende und das schräggestellte Kreuz sowie Breitsteine sind nicht zulässig.</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9</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
                <w:sz w:val="22"/>
                <w:szCs w:val="22"/>
                <w:lang w:eastAsia="de-DE"/>
              </w:rPr>
              <w:t>Grabmale aus Holz</w:t>
            </w:r>
          </w:p>
        </w:tc>
      </w:tr>
      <w:tr w:rsidR="00161183" w:rsidRPr="00DC2579" w:rsidTr="00DC2579">
        <w:tc>
          <w:tcPr>
            <w:tcW w:w="9322" w:type="dxa"/>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p11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xml:space="preserve">)  Für Grabmale aus Holz sollen widerstandsfähige heimische Hölzer von mindestens 60 mm Stärke verwendet werden. </w:t>
            </w:r>
            <w:r w:rsidRPr="00DC2579">
              <w:rPr>
                <w:rFonts w:ascii="Arial" w:hAnsi="Arial" w:cs="Arial"/>
                <w:sz w:val="22"/>
                <w:szCs w:val="22"/>
                <w:shd w:val="clear" w:color="auto" w:fill="D9D9D9"/>
                <w:lang w:eastAsia="de-DE"/>
              </w:rPr>
              <w:t>Geeignet ist insbesondere gut abgelagertes Eichenholz.</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p11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2</w:t>
            </w:r>
            <w:r w:rsidRPr="00DC2579">
              <w:rPr>
                <w:rFonts w:ascii="Arial" w:hAnsi="Arial" w:cs="Arial"/>
                <w:sz w:val="22"/>
                <w:szCs w:val="22"/>
                <w:lang w:eastAsia="de-DE"/>
              </w:rPr>
              <w:fldChar w:fldCharType="end"/>
            </w:r>
            <w:r w:rsidRPr="00DC2579">
              <w:rPr>
                <w:rFonts w:ascii="Arial" w:hAnsi="Arial" w:cs="Arial"/>
                <w:sz w:val="22"/>
                <w:szCs w:val="22"/>
                <w:lang w:eastAsia="de-DE"/>
              </w:rPr>
              <w:t>)  Folgende Formen sind zulässig: Das Kreuz, die Stele, das kubische Grabmal, die freistehende Plastik und die kleine Tafel. Das liegende und das schräggestellte Kreuz sind nicht zulässig.</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p11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3</w:t>
            </w:r>
            <w:r w:rsidRPr="00DC2579">
              <w:rPr>
                <w:rFonts w:ascii="Arial" w:hAnsi="Arial" w:cs="Arial"/>
                <w:sz w:val="22"/>
                <w:szCs w:val="22"/>
                <w:lang w:eastAsia="de-DE"/>
              </w:rPr>
              <w:fldChar w:fldCharType="end"/>
            </w:r>
            <w:r w:rsidRPr="00DC2579">
              <w:rPr>
                <w:rFonts w:ascii="Arial" w:hAnsi="Arial" w:cs="Arial"/>
                <w:sz w:val="22"/>
                <w:szCs w:val="22"/>
                <w:lang w:eastAsia="de-DE"/>
              </w:rPr>
              <w:t>)  Die Oberfläche des Holzes ist handwerklich zu bearbeiten. Die Schrift muss vertieft oder erhaben gestaltet werden.</w:t>
            </w:r>
          </w:p>
        </w:tc>
      </w:tr>
      <w:tr w:rsidR="00161183" w:rsidRPr="00DC2579" w:rsidTr="00DC2579">
        <w:tc>
          <w:tcPr>
            <w:tcW w:w="9322" w:type="dxa"/>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p11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4</w:t>
            </w:r>
            <w:r w:rsidRPr="00DC2579">
              <w:rPr>
                <w:rFonts w:ascii="Arial" w:hAnsi="Arial" w:cs="Arial"/>
                <w:sz w:val="22"/>
                <w:szCs w:val="22"/>
                <w:lang w:eastAsia="de-DE"/>
              </w:rPr>
              <w:fldChar w:fldCharType="end"/>
            </w:r>
            <w:r w:rsidRPr="00DC2579">
              <w:rPr>
                <w:rFonts w:ascii="Arial" w:hAnsi="Arial" w:cs="Arial"/>
                <w:sz w:val="22"/>
                <w:szCs w:val="22"/>
                <w:lang w:eastAsia="de-DE"/>
              </w:rPr>
              <w:t>)  Auf das Holz dürfen keine Farben oder Lacke aufgetragen werden. Zur Imprägnierung sind umweltverträgliche Holzschutzmittel zu verwenden.</w:t>
            </w:r>
          </w:p>
        </w:tc>
      </w:tr>
      <w:tr w:rsidR="00161183" w:rsidRPr="00DC2579" w:rsidTr="00DC2579">
        <w:tc>
          <w:tcPr>
            <w:tcW w:w="9322" w:type="dxa"/>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p11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5</w:t>
            </w:r>
            <w:r w:rsidRPr="00DC2579">
              <w:rPr>
                <w:rFonts w:ascii="Arial" w:hAnsi="Arial" w:cs="Arial"/>
                <w:sz w:val="22"/>
                <w:szCs w:val="22"/>
                <w:lang w:eastAsia="de-DE"/>
              </w:rPr>
              <w:fldChar w:fldCharType="end"/>
            </w:r>
            <w:r w:rsidRPr="00DC2579">
              <w:rPr>
                <w:rFonts w:ascii="Arial" w:hAnsi="Arial" w:cs="Arial"/>
                <w:sz w:val="22"/>
                <w:szCs w:val="22"/>
                <w:lang w:eastAsia="de-DE"/>
              </w:rPr>
              <w:t>)  Betonfundamente von Holzgrabmalen müssen unter der Erdoberfläche liegen.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10</w:t>
            </w:r>
          </w:p>
          <w:p w:rsidR="00161183" w:rsidRPr="00DC2579" w:rsidRDefault="00161183" w:rsidP="00DF4176">
            <w:pPr>
              <w:keepNext/>
              <w:tabs>
                <w:tab w:val="left" w:pos="8505"/>
              </w:tabs>
              <w:overflowPunct w:val="0"/>
              <w:autoSpaceDE w:val="0"/>
              <w:autoSpaceDN w:val="0"/>
              <w:adjustRightInd w:val="0"/>
              <w:jc w:val="center"/>
              <w:textAlignment w:val="baseline"/>
              <w:outlineLvl w:val="2"/>
              <w:rPr>
                <w:rFonts w:ascii="Arial" w:hAnsi="Arial" w:cs="Arial"/>
                <w:bCs/>
                <w:lang w:eastAsia="de-DE"/>
              </w:rPr>
            </w:pPr>
            <w:r w:rsidRPr="00DC2579">
              <w:rPr>
                <w:rFonts w:ascii="Arial" w:hAnsi="Arial" w:cs="Arial"/>
                <w:b/>
                <w:sz w:val="22"/>
                <w:szCs w:val="22"/>
                <w:lang w:eastAsia="de-DE"/>
              </w:rPr>
              <w:t>Grabmale aus Metall</w:t>
            </w:r>
          </w:p>
        </w:tc>
      </w:tr>
      <w:tr w:rsidR="00161183" w:rsidRPr="00DC2579" w:rsidTr="00DC2579">
        <w:tc>
          <w:tcPr>
            <w:tcW w:w="9322" w:type="dxa"/>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p12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Grabmale aus geschmiedetem oder gegossenem Metall (z. B. Stahl, Bronze, Aluminium) sind zugelassen. Geschmiedete Grabmale sollen von Hand gearbeitet oder getrieben sein.</w:t>
            </w:r>
          </w:p>
        </w:tc>
      </w:tr>
      <w:tr w:rsidR="00161183" w:rsidRPr="00DC2579" w:rsidTr="00DC2579">
        <w:tc>
          <w:tcPr>
            <w:tcW w:w="9322" w:type="dxa"/>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lastRenderedPageBreak/>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p12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2</w:t>
            </w:r>
            <w:r w:rsidRPr="00DC2579">
              <w:rPr>
                <w:rFonts w:ascii="Arial" w:hAnsi="Arial" w:cs="Arial"/>
                <w:sz w:val="22"/>
                <w:szCs w:val="22"/>
                <w:lang w:eastAsia="de-DE"/>
              </w:rPr>
              <w:fldChar w:fldCharType="end"/>
            </w:r>
            <w:r w:rsidRPr="00DC2579">
              <w:rPr>
                <w:rFonts w:ascii="Arial" w:hAnsi="Arial" w:cs="Arial"/>
                <w:sz w:val="22"/>
                <w:szCs w:val="22"/>
                <w:lang w:eastAsia="de-DE"/>
              </w:rPr>
              <w:t>)  Grabmale aus Metall können entweder mit einem Natursteinsockel oder mit einem liegenden Stein als Namensträger verbunden werden. Die Schrift auf dem Sockel oder dem Stein kann entweder aus demselben Material wie das Grabmal oder in den Stein gehauen sein.</w:t>
            </w:r>
          </w:p>
        </w:tc>
      </w:tr>
      <w:tr w:rsidR="00161183" w:rsidRPr="00DC2579" w:rsidTr="00DC2579">
        <w:tc>
          <w:tcPr>
            <w:tcW w:w="9322" w:type="dxa"/>
            <w:shd w:val="clear" w:color="auto" w:fill="D9D9D9"/>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p12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3</w:t>
            </w:r>
            <w:r w:rsidRPr="00DC2579">
              <w:rPr>
                <w:rFonts w:ascii="Arial" w:hAnsi="Arial" w:cs="Arial"/>
                <w:sz w:val="22"/>
                <w:szCs w:val="22"/>
                <w:lang w:eastAsia="de-DE"/>
              </w:rPr>
              <w:fldChar w:fldCharType="end"/>
            </w:r>
            <w:r w:rsidRPr="00DC2579">
              <w:rPr>
                <w:rFonts w:ascii="Arial" w:hAnsi="Arial" w:cs="Arial"/>
                <w:sz w:val="22"/>
                <w:szCs w:val="22"/>
                <w:lang w:eastAsia="de-DE"/>
              </w:rPr>
              <w:t>)  Betonfundamente von Metallgrabmalen müssen unter der Erdoberfläche liegen.</w:t>
            </w:r>
          </w:p>
        </w:tc>
      </w:tr>
      <w:tr w:rsidR="00161183" w:rsidRPr="00DC2579" w:rsidTr="00DC2579">
        <w:tc>
          <w:tcPr>
            <w:tcW w:w="9322" w:type="dxa"/>
          </w:tcPr>
          <w:p w:rsidR="00161183" w:rsidRPr="00DC2579" w:rsidRDefault="00161183" w:rsidP="00DF4176">
            <w:pPr>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(4)  Folgende Formen sind zulässig: Das Kreuz, die Stele, das kubische Grabmal, die freistehende Plastik und die kleine Tafel. Das liegende und das schräggestellte Kreuz sind nicht zulässig.</w:t>
            </w:r>
            <w:bookmarkStart w:id="5" w:name="_GoBack"/>
            <w:bookmarkEnd w:id="5"/>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lastRenderedPageBreak/>
              <w:t>§ 11</w:t>
            </w:r>
          </w:p>
          <w:p w:rsidR="00161183" w:rsidRPr="00DC2579" w:rsidRDefault="00161183" w:rsidP="00DF4176">
            <w:pPr>
              <w:keepNext/>
              <w:tabs>
                <w:tab w:val="left" w:pos="355"/>
                <w:tab w:val="left" w:pos="2623"/>
                <w:tab w:val="left" w:pos="3615"/>
                <w:tab w:val="left" w:pos="4749"/>
                <w:tab w:val="left" w:pos="5033"/>
                <w:tab w:val="left" w:pos="8505"/>
              </w:tabs>
              <w:overflowPunct w:val="0"/>
              <w:autoSpaceDE w:val="0"/>
              <w:autoSpaceDN w:val="0"/>
              <w:adjustRightInd w:val="0"/>
              <w:ind w:right="355"/>
              <w:jc w:val="center"/>
              <w:textAlignment w:val="baseline"/>
              <w:rPr>
                <w:rFonts w:ascii="Arial" w:hAnsi="Arial" w:cs="Arial"/>
                <w:lang w:eastAsia="de-DE"/>
              </w:rPr>
            </w:pPr>
            <w:r w:rsidRPr="00DC2579">
              <w:rPr>
                <w:rFonts w:ascii="Arial" w:hAnsi="Arial" w:cs="Arial"/>
                <w:b/>
                <w:sz w:val="22"/>
                <w:szCs w:val="22"/>
                <w:lang w:eastAsia="de-DE"/>
              </w:rPr>
              <w:t>Grabmale – Abmessungen</w:t>
            </w:r>
          </w:p>
        </w:tc>
      </w:tr>
      <w:tr w:rsidR="00161183" w:rsidRPr="00DC2579" w:rsidTr="00EA3F56">
        <w:trPr>
          <w:cantSplit/>
        </w:trPr>
        <w:tc>
          <w:tcPr>
            <w:tcW w:w="9322" w:type="dxa"/>
            <w:shd w:val="clear" w:color="auto" w:fill="D9D9D9"/>
          </w:tcPr>
          <w:p w:rsidR="00161183" w:rsidRPr="00DC2579" w:rsidRDefault="00161183" w:rsidP="00DF4176">
            <w:pPr>
              <w:keepNext/>
              <w:tabs>
                <w:tab w:val="left" w:pos="355"/>
                <w:tab w:val="left" w:pos="4428"/>
                <w:tab w:val="left" w:pos="4749"/>
                <w:tab w:val="left" w:pos="5033"/>
                <w:tab w:val="left" w:pos="8505"/>
              </w:tabs>
              <w:overflowPunct w:val="0"/>
              <w:autoSpaceDE w:val="0"/>
              <w:autoSpaceDN w:val="0"/>
              <w:adjustRightInd w:val="0"/>
              <w:ind w:right="33"/>
              <w:textAlignment w:val="baseline"/>
              <w:rPr>
                <w:rFonts w:ascii="Arial" w:hAnsi="Arial" w:cs="Arial"/>
                <w:lang w:eastAsia="de-DE"/>
              </w:rPr>
            </w:pPr>
          </w:p>
          <w:p w:rsidR="00161183" w:rsidRPr="00DC2579" w:rsidRDefault="00161183" w:rsidP="00DF4176">
            <w:pPr>
              <w:keepNext/>
              <w:numPr>
                <w:ilvl w:val="0"/>
                <w:numId w:val="1"/>
              </w:numPr>
              <w:tabs>
                <w:tab w:val="clear" w:pos="2291"/>
                <w:tab w:val="left" w:pos="426"/>
                <w:tab w:val="left" w:pos="4428"/>
              </w:tabs>
              <w:overflowPunct w:val="0"/>
              <w:autoSpaceDE w:val="0"/>
              <w:autoSpaceDN w:val="0"/>
              <w:adjustRightInd w:val="0"/>
              <w:ind w:left="0" w:right="33" w:firstLine="0"/>
              <w:textAlignment w:val="baseline"/>
              <w:rPr>
                <w:rFonts w:ascii="Arial" w:hAnsi="Arial" w:cs="Arial"/>
                <w:lang w:eastAsia="de-DE"/>
              </w:rPr>
            </w:pPr>
            <w:r w:rsidRPr="00DC2579">
              <w:rPr>
                <w:rFonts w:ascii="Arial" w:hAnsi="Arial" w:cs="Arial"/>
                <w:sz w:val="22"/>
                <w:szCs w:val="22"/>
                <w:lang w:eastAsia="de-DE"/>
              </w:rPr>
              <w:t>Stehende Grabmale (Stelen) sollen folgende Abmessungen haben, wobei die mittlere Breite geringer sein soll als die halbe Höhe (Hochformat).</w:t>
            </w:r>
          </w:p>
          <w:p w:rsidR="00161183" w:rsidRPr="00DC2579" w:rsidRDefault="00161183" w:rsidP="00DF4176">
            <w:pPr>
              <w:keepNext/>
              <w:tabs>
                <w:tab w:val="left" w:pos="4428"/>
                <w:tab w:val="left" w:pos="8505"/>
              </w:tabs>
              <w:overflowPunct w:val="0"/>
              <w:autoSpaceDE w:val="0"/>
              <w:autoSpaceDN w:val="0"/>
              <w:adjustRightInd w:val="0"/>
              <w:ind w:right="33"/>
              <w:textAlignment w:val="baseline"/>
              <w:rPr>
                <w:rFonts w:ascii="Arial" w:hAnsi="Arial" w:cs="Arial"/>
                <w:lang w:eastAsia="de-DE"/>
              </w:rPr>
            </w:pPr>
          </w:p>
          <w:tbl>
            <w:tblPr>
              <w:tblW w:w="4536" w:type="dxa"/>
              <w:tblLayout w:type="fixed"/>
              <w:tblCellMar>
                <w:left w:w="70" w:type="dxa"/>
                <w:right w:w="70" w:type="dxa"/>
              </w:tblCellMar>
              <w:tblLook w:val="0000" w:firstRow="0" w:lastRow="0" w:firstColumn="0" w:lastColumn="0" w:noHBand="0" w:noVBand="0"/>
            </w:tblPr>
            <w:tblGrid>
              <w:gridCol w:w="1843"/>
              <w:gridCol w:w="992"/>
              <w:gridCol w:w="567"/>
              <w:gridCol w:w="284"/>
              <w:gridCol w:w="283"/>
              <w:gridCol w:w="532"/>
              <w:gridCol w:w="35"/>
            </w:tblGrid>
            <w:tr w:rsidR="00161183" w:rsidRPr="00DC2579" w:rsidTr="00416E88">
              <w:trPr>
                <w:gridAfter w:val="1"/>
                <w:wAfter w:w="35" w:type="dxa"/>
                <w:cantSplit/>
                <w:trHeight w:val="253"/>
              </w:trPr>
              <w:tc>
                <w:tcPr>
                  <w:tcW w:w="1843" w:type="dxa"/>
                  <w:shd w:val="clear" w:color="auto" w:fill="D9D9D9"/>
                </w:tcPr>
                <w:p w:rsidR="00161183" w:rsidRPr="00DC2579" w:rsidRDefault="00161183" w:rsidP="00081369">
                  <w:pPr>
                    <w:keepNext/>
                    <w:tabs>
                      <w:tab w:val="left" w:pos="2481"/>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b/>
                      <w:bCs/>
                      <w:lang w:eastAsia="de-DE"/>
                    </w:rPr>
                  </w:pPr>
                  <w:r w:rsidRPr="00DC2579">
                    <w:rPr>
                      <w:rFonts w:ascii="Arial" w:hAnsi="Arial" w:cs="Arial"/>
                      <w:b/>
                      <w:bCs/>
                      <w:sz w:val="22"/>
                      <w:szCs w:val="22"/>
                      <w:lang w:eastAsia="de-DE"/>
                    </w:rPr>
                    <w:t>Wahlgrabstätten</w:t>
                  </w:r>
                </w:p>
              </w:tc>
              <w:tc>
                <w:tcPr>
                  <w:tcW w:w="1559" w:type="dxa"/>
                  <w:gridSpan w:val="2"/>
                  <w:shd w:val="clear" w:color="auto" w:fill="D9D9D9"/>
                </w:tcPr>
                <w:p w:rsidR="00161183" w:rsidRPr="00DC2579" w:rsidRDefault="00161183" w:rsidP="00081369">
                  <w:pPr>
                    <w:keepNext/>
                    <w:tabs>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b/>
                      <w:bCs/>
                      <w:lang w:eastAsia="de-DE"/>
                    </w:rPr>
                  </w:pPr>
                  <w:r w:rsidRPr="00DC2579">
                    <w:rPr>
                      <w:rFonts w:ascii="Arial" w:hAnsi="Arial" w:cs="Arial"/>
                      <w:b/>
                      <w:bCs/>
                      <w:sz w:val="22"/>
                      <w:szCs w:val="22"/>
                      <w:lang w:eastAsia="de-DE"/>
                    </w:rPr>
                    <w:t xml:space="preserve">      Höhe         Breite</w:t>
                  </w:r>
                </w:p>
              </w:tc>
              <w:tc>
                <w:tcPr>
                  <w:tcW w:w="567" w:type="dxa"/>
                  <w:gridSpan w:val="2"/>
                  <w:shd w:val="clear" w:color="auto" w:fill="D9D9D9"/>
                </w:tcPr>
                <w:p w:rsidR="00161183" w:rsidRPr="00DC2579" w:rsidRDefault="00161183" w:rsidP="00081369">
                  <w:pPr>
                    <w:keepNext/>
                    <w:tabs>
                      <w:tab w:val="left" w:pos="2481"/>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b/>
                      <w:bCs/>
                      <w:lang w:eastAsia="de-DE"/>
                    </w:rPr>
                  </w:pPr>
                </w:p>
              </w:tc>
              <w:tc>
                <w:tcPr>
                  <w:tcW w:w="532" w:type="dxa"/>
                  <w:shd w:val="clear" w:color="auto" w:fill="D9D9D9"/>
                </w:tcPr>
                <w:p w:rsidR="00161183" w:rsidRPr="00DC2579" w:rsidRDefault="00161183" w:rsidP="00081369">
                  <w:pPr>
                    <w:keepNext/>
                    <w:tabs>
                      <w:tab w:val="left" w:pos="2481"/>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b/>
                      <w:bCs/>
                      <w:lang w:eastAsia="de-DE"/>
                    </w:rPr>
                  </w:pPr>
                  <w:r w:rsidRPr="00DC2579">
                    <w:rPr>
                      <w:rFonts w:ascii="Arial" w:hAnsi="Arial" w:cs="Arial"/>
                      <w:b/>
                      <w:bCs/>
                      <w:sz w:val="22"/>
                      <w:szCs w:val="22"/>
                      <w:lang w:eastAsia="de-DE"/>
                    </w:rPr>
                    <w:t>Mindeststärke</w:t>
                  </w: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Einzelgrabstätten</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80-130 cm</w:t>
                  </w: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40-65 cm</w:t>
                  </w:r>
                </w:p>
              </w:tc>
              <w:tc>
                <w:tcPr>
                  <w:tcW w:w="850" w:type="dxa"/>
                  <w:gridSpan w:val="3"/>
                  <w:shd w:val="clear" w:color="auto" w:fill="D9D9D9"/>
                </w:tcPr>
                <w:p w:rsidR="00161183" w:rsidRPr="00DC2579" w:rsidRDefault="00161183" w:rsidP="00081369">
                  <w:pPr>
                    <w:keepNext/>
                    <w:tabs>
                      <w:tab w:val="left" w:pos="497"/>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14cm</w:t>
                  </w: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mehrstellige Grabstätten</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90-140 cm</w:t>
                  </w: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45-70 cm</w:t>
                  </w: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14 cm</w:t>
                  </w: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b/>
                      <w:bCs/>
                      <w:lang w:eastAsia="de-DE"/>
                    </w:rPr>
                  </w:pPr>
                  <w:r w:rsidRPr="00DC2579">
                    <w:rPr>
                      <w:rFonts w:ascii="Arial" w:hAnsi="Arial" w:cs="Arial"/>
                      <w:b/>
                      <w:bCs/>
                      <w:sz w:val="22"/>
                      <w:szCs w:val="22"/>
                      <w:lang w:eastAsia="de-DE"/>
                    </w:rPr>
                    <w:t>Reihengrabstätten</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für Verstorbene bis zum</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vollendeten 5. Lebensjahr</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50-70 cm</w:t>
                  </w: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25-35 cm</w:t>
                  </w: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12 cm</w:t>
                  </w: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für Verstorbene ab dem</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vollendeten 5. Lebensjahr</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50-100 cm</w:t>
                  </w: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25-50 cm</w:t>
                  </w: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14 cm</w:t>
                  </w: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b/>
                      <w:bCs/>
                      <w:sz w:val="22"/>
                      <w:szCs w:val="22"/>
                      <w:lang w:eastAsia="de-DE"/>
                    </w:rPr>
                    <w:t>Urnengrabstätten</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Wahlgrabstätten</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60-80 cm</w:t>
                  </w: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30-40 cm</w:t>
                  </w: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14 cm</w:t>
                  </w:r>
                </w:p>
              </w:tc>
            </w:tr>
            <w:tr w:rsidR="00161183" w:rsidRPr="00DC2579" w:rsidTr="00416E88">
              <w:trPr>
                <w:cantSplit/>
                <w:trHeight w:val="253"/>
              </w:trPr>
              <w:tc>
                <w:tcPr>
                  <w:tcW w:w="1843"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Reihengrabstätten</w:t>
                  </w:r>
                </w:p>
              </w:tc>
              <w:tc>
                <w:tcPr>
                  <w:tcW w:w="992" w:type="dxa"/>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textAlignment w:val="baseline"/>
                    <w:rPr>
                      <w:rFonts w:ascii="Arial" w:hAnsi="Arial" w:cs="Arial"/>
                      <w:lang w:eastAsia="de-DE"/>
                    </w:rPr>
                  </w:pPr>
                  <w:r w:rsidRPr="00DC2579">
                    <w:rPr>
                      <w:rFonts w:ascii="Arial" w:hAnsi="Arial" w:cs="Arial"/>
                      <w:sz w:val="22"/>
                      <w:szCs w:val="22"/>
                      <w:lang w:eastAsia="de-DE"/>
                    </w:rPr>
                    <w:t>50-70 cm</w:t>
                  </w:r>
                </w:p>
              </w:tc>
              <w:tc>
                <w:tcPr>
                  <w:tcW w:w="851" w:type="dxa"/>
                  <w:gridSpan w:val="2"/>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25-35 cm</w:t>
                  </w:r>
                </w:p>
              </w:tc>
              <w:tc>
                <w:tcPr>
                  <w:tcW w:w="850" w:type="dxa"/>
                  <w:gridSpan w:val="3"/>
                  <w:shd w:val="clear" w:color="auto" w:fill="D9D9D9"/>
                </w:tcPr>
                <w:p w:rsidR="00161183" w:rsidRPr="00DC2579" w:rsidRDefault="00161183" w:rsidP="00081369">
                  <w:pPr>
                    <w:keepNext/>
                    <w:tabs>
                      <w:tab w:val="left" w:pos="2482"/>
                      <w:tab w:val="left" w:pos="4428"/>
                      <w:tab w:val="left" w:pos="4962"/>
                      <w:tab w:val="left" w:pos="7230"/>
                      <w:tab w:val="left" w:pos="8080"/>
                      <w:tab w:val="left" w:pos="8505"/>
                    </w:tabs>
                    <w:overflowPunct w:val="0"/>
                    <w:autoSpaceDE w:val="0"/>
                    <w:autoSpaceDN w:val="0"/>
                    <w:adjustRightInd w:val="0"/>
                    <w:ind w:right="33"/>
                    <w:jc w:val="right"/>
                    <w:textAlignment w:val="baseline"/>
                    <w:rPr>
                      <w:rFonts w:ascii="Arial" w:hAnsi="Arial" w:cs="Arial"/>
                      <w:lang w:eastAsia="de-DE"/>
                    </w:rPr>
                  </w:pPr>
                  <w:r w:rsidRPr="00DC2579">
                    <w:rPr>
                      <w:rFonts w:ascii="Arial" w:hAnsi="Arial" w:cs="Arial"/>
                      <w:sz w:val="22"/>
                      <w:szCs w:val="22"/>
                      <w:lang w:eastAsia="de-DE"/>
                    </w:rPr>
                    <w:t>14 cm</w:t>
                  </w:r>
                </w:p>
              </w:tc>
            </w:tr>
          </w:tbl>
          <w:p w:rsidR="00161183" w:rsidRPr="00DC2579" w:rsidRDefault="00161183" w:rsidP="00DF4176">
            <w:pPr>
              <w:keepNext/>
              <w:tabs>
                <w:tab w:val="left" w:pos="4428"/>
                <w:tab w:val="left" w:pos="8505"/>
              </w:tabs>
              <w:overflowPunct w:val="0"/>
              <w:autoSpaceDE w:val="0"/>
              <w:autoSpaceDN w:val="0"/>
              <w:adjustRightInd w:val="0"/>
              <w:ind w:right="33"/>
              <w:textAlignment w:val="baseline"/>
              <w:rPr>
                <w:rFonts w:ascii="Arial" w:hAnsi="Arial" w:cs="Arial"/>
                <w:lang w:eastAsia="de-DE"/>
              </w:rPr>
            </w:pPr>
          </w:p>
        </w:tc>
      </w:tr>
      <w:tr w:rsidR="00161183" w:rsidRPr="00DC2579" w:rsidTr="00DC2579">
        <w:tc>
          <w:tcPr>
            <w:tcW w:w="9322" w:type="dxa"/>
            <w:shd w:val="clear" w:color="auto" w:fill="D9D9D9"/>
          </w:tcPr>
          <w:tbl>
            <w:tblPr>
              <w:tblW w:w="8948" w:type="dxa"/>
              <w:tblLayout w:type="fixed"/>
              <w:tblCellMar>
                <w:left w:w="70" w:type="dxa"/>
                <w:right w:w="70" w:type="dxa"/>
              </w:tblCellMar>
              <w:tblLook w:val="0000" w:firstRow="0" w:lastRow="0" w:firstColumn="0" w:lastColumn="0" w:noHBand="0" w:noVBand="0"/>
            </w:tblPr>
            <w:tblGrid>
              <w:gridCol w:w="1985"/>
              <w:gridCol w:w="709"/>
              <w:gridCol w:w="709"/>
              <w:gridCol w:w="2640"/>
              <w:gridCol w:w="2905"/>
            </w:tblGrid>
            <w:tr w:rsidR="00161183" w:rsidRPr="00DC2579" w:rsidTr="00FB1A95">
              <w:trPr>
                <w:cantSplit/>
                <w:trHeight w:val="192"/>
              </w:trPr>
              <w:tc>
                <w:tcPr>
                  <w:tcW w:w="8948" w:type="dxa"/>
                  <w:gridSpan w:val="5"/>
                  <w:shd w:val="clear" w:color="auto" w:fill="D9D9D9"/>
                </w:tcPr>
                <w:p w:rsidR="00161183" w:rsidRPr="00DC2579" w:rsidRDefault="00161183" w:rsidP="00081369">
                  <w:pPr>
                    <w:keepNext/>
                    <w:tabs>
                      <w:tab w:val="left" w:pos="567"/>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(2) Liegende Grabmale sollen folgende Abmessungen haben, wobei Urnengrabstätten höchstens zu 50 Prozent bedeckt sein dürfen.</w:t>
                  </w:r>
                </w:p>
                <w:p w:rsidR="00161183" w:rsidRPr="00DC2579" w:rsidRDefault="00161183" w:rsidP="00081369">
                  <w:pPr>
                    <w:keepNext/>
                    <w:tabs>
                      <w:tab w:val="left" w:pos="2481"/>
                      <w:tab w:val="left" w:pos="3474"/>
                      <w:tab w:val="left" w:pos="4608"/>
                      <w:tab w:val="left" w:pos="8505"/>
                    </w:tabs>
                    <w:overflowPunct w:val="0"/>
                    <w:autoSpaceDE w:val="0"/>
                    <w:autoSpaceDN w:val="0"/>
                    <w:adjustRightInd w:val="0"/>
                    <w:jc w:val="both"/>
                    <w:textAlignment w:val="baseline"/>
                    <w:rPr>
                      <w:rFonts w:ascii="Arial" w:hAnsi="Arial" w:cs="Arial"/>
                      <w:lang w:eastAsia="de-DE"/>
                    </w:rPr>
                  </w:pP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1"/>
                      <w:tab w:val="left" w:pos="3615"/>
                      <w:tab w:val="left" w:pos="7230"/>
                      <w:tab w:val="left" w:pos="8080"/>
                      <w:tab w:val="left" w:pos="8505"/>
                    </w:tabs>
                    <w:overflowPunct w:val="0"/>
                    <w:autoSpaceDE w:val="0"/>
                    <w:autoSpaceDN w:val="0"/>
                    <w:adjustRightInd w:val="0"/>
                    <w:textAlignment w:val="baseline"/>
                    <w:rPr>
                      <w:rFonts w:ascii="Arial" w:hAnsi="Arial" w:cs="Arial"/>
                      <w:b/>
                      <w:bCs/>
                      <w:lang w:eastAsia="de-DE"/>
                    </w:rPr>
                  </w:pPr>
                </w:p>
              </w:tc>
              <w:tc>
                <w:tcPr>
                  <w:tcW w:w="709" w:type="dxa"/>
                  <w:shd w:val="clear" w:color="auto" w:fill="D9D9D9"/>
                </w:tcPr>
                <w:p w:rsidR="00161183" w:rsidRPr="00DC2579" w:rsidRDefault="00161183" w:rsidP="00081369">
                  <w:pPr>
                    <w:keepNext/>
                    <w:tabs>
                      <w:tab w:val="left" w:pos="355"/>
                      <w:tab w:val="left" w:pos="2765"/>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b/>
                      <w:bCs/>
                      <w:lang w:eastAsia="de-DE"/>
                    </w:rPr>
                  </w:pPr>
                  <w:r w:rsidRPr="00DC2579">
                    <w:rPr>
                      <w:rFonts w:ascii="Arial" w:hAnsi="Arial" w:cs="Arial"/>
                      <w:b/>
                      <w:bCs/>
                      <w:sz w:val="22"/>
                      <w:szCs w:val="22"/>
                      <w:lang w:eastAsia="de-DE"/>
                    </w:rPr>
                    <w:t xml:space="preserve">       Höhe</w:t>
                  </w:r>
                </w:p>
              </w:tc>
              <w:tc>
                <w:tcPr>
                  <w:tcW w:w="709" w:type="dxa"/>
                  <w:shd w:val="clear" w:color="auto" w:fill="D9D9D9"/>
                </w:tcPr>
                <w:p w:rsidR="00161183" w:rsidRPr="00DC2579" w:rsidRDefault="00161183" w:rsidP="00081369">
                  <w:pPr>
                    <w:keepNext/>
                    <w:tabs>
                      <w:tab w:val="left" w:pos="2481"/>
                      <w:tab w:val="left" w:pos="3615"/>
                      <w:tab w:val="left" w:pos="4962"/>
                      <w:tab w:val="left" w:pos="7230"/>
                      <w:tab w:val="left" w:pos="8080"/>
                      <w:tab w:val="left" w:pos="8505"/>
                    </w:tabs>
                    <w:overflowPunct w:val="0"/>
                    <w:autoSpaceDE w:val="0"/>
                    <w:autoSpaceDN w:val="0"/>
                    <w:adjustRightInd w:val="0"/>
                    <w:textAlignment w:val="baseline"/>
                    <w:rPr>
                      <w:rFonts w:ascii="Arial" w:hAnsi="Arial" w:cs="Arial"/>
                      <w:b/>
                      <w:bCs/>
                      <w:lang w:eastAsia="de-DE"/>
                    </w:rPr>
                  </w:pPr>
                  <w:r w:rsidRPr="00DC2579">
                    <w:rPr>
                      <w:rFonts w:ascii="Arial" w:hAnsi="Arial" w:cs="Arial"/>
                      <w:b/>
                      <w:bCs/>
                      <w:sz w:val="22"/>
                      <w:szCs w:val="22"/>
                      <w:lang w:eastAsia="de-DE"/>
                    </w:rPr>
                    <w:t xml:space="preserve">   Breite</w:t>
                  </w:r>
                </w:p>
              </w:tc>
              <w:tc>
                <w:tcPr>
                  <w:tcW w:w="2640" w:type="dxa"/>
                  <w:shd w:val="clear" w:color="auto" w:fill="D9D9D9"/>
                </w:tcPr>
                <w:p w:rsidR="00161183" w:rsidRPr="00DC2579" w:rsidRDefault="00161183" w:rsidP="00081369">
                  <w:pPr>
                    <w:keepNext/>
                    <w:tabs>
                      <w:tab w:val="left" w:pos="2481"/>
                      <w:tab w:val="left" w:pos="3615"/>
                      <w:tab w:val="left" w:pos="4962"/>
                      <w:tab w:val="left" w:pos="7230"/>
                      <w:tab w:val="left" w:pos="8080"/>
                      <w:tab w:val="left" w:pos="8505"/>
                    </w:tabs>
                    <w:overflowPunct w:val="0"/>
                    <w:autoSpaceDE w:val="0"/>
                    <w:autoSpaceDN w:val="0"/>
                    <w:adjustRightInd w:val="0"/>
                    <w:textAlignment w:val="baseline"/>
                    <w:rPr>
                      <w:rFonts w:ascii="Arial" w:hAnsi="Arial" w:cs="Arial"/>
                      <w:b/>
                      <w:bCs/>
                      <w:lang w:eastAsia="de-DE"/>
                    </w:rPr>
                  </w:pPr>
                  <w:r w:rsidRPr="00DC2579">
                    <w:rPr>
                      <w:rFonts w:ascii="Arial" w:hAnsi="Arial" w:cs="Arial"/>
                      <w:b/>
                      <w:bCs/>
                      <w:sz w:val="22"/>
                      <w:szCs w:val="22"/>
                      <w:lang w:eastAsia="de-DE"/>
                    </w:rPr>
                    <w:t>Mindeststärke</w:t>
                  </w: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b/>
                      <w:bCs/>
                      <w:sz w:val="22"/>
                      <w:szCs w:val="22"/>
                      <w:lang w:eastAsia="de-DE"/>
                    </w:rPr>
                    <w:t>Wahlgrabstätten</w:t>
                  </w: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r w:rsidRPr="00DC2579">
                    <w:rPr>
                      <w:rFonts w:ascii="Arial" w:hAnsi="Arial" w:cs="Arial"/>
                      <w:sz w:val="22"/>
                      <w:szCs w:val="22"/>
                      <w:lang w:eastAsia="de-DE"/>
                    </w:rPr>
                    <w:t>40-60 cm</w:t>
                  </w: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r w:rsidRPr="00DC2579">
                    <w:rPr>
                      <w:rFonts w:ascii="Arial" w:hAnsi="Arial" w:cs="Arial"/>
                      <w:sz w:val="22"/>
                      <w:szCs w:val="22"/>
                      <w:lang w:eastAsia="de-DE"/>
                    </w:rPr>
                    <w:t>40-60 cm</w:t>
                  </w: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r w:rsidRPr="00DC2579">
                    <w:rPr>
                      <w:rFonts w:ascii="Arial" w:hAnsi="Arial" w:cs="Arial"/>
                      <w:sz w:val="22"/>
                      <w:szCs w:val="22"/>
                      <w:lang w:eastAsia="de-DE"/>
                    </w:rPr>
                    <w:t>14 cm</w:t>
                  </w: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b/>
                      <w:bCs/>
                      <w:lang w:eastAsia="de-DE"/>
                    </w:rPr>
                  </w:pPr>
                  <w:r w:rsidRPr="00DC2579">
                    <w:rPr>
                      <w:rFonts w:ascii="Arial" w:hAnsi="Arial" w:cs="Arial"/>
                      <w:b/>
                      <w:bCs/>
                      <w:sz w:val="22"/>
                      <w:szCs w:val="22"/>
                      <w:lang w:eastAsia="de-DE"/>
                    </w:rPr>
                    <w:t>Reihengrabstätten</w:t>
                  </w: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für Verstorbene bis zum</w:t>
                  </w: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vollendeten 5. Lebensjahr</w:t>
                  </w: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r w:rsidRPr="00DC2579">
                    <w:rPr>
                      <w:rFonts w:ascii="Arial" w:hAnsi="Arial" w:cs="Arial"/>
                      <w:sz w:val="22"/>
                      <w:szCs w:val="22"/>
                      <w:lang w:eastAsia="de-DE"/>
                    </w:rPr>
                    <w:t>30-40 cm</w:t>
                  </w: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r w:rsidRPr="00DC2579">
                    <w:rPr>
                      <w:rFonts w:ascii="Arial" w:hAnsi="Arial" w:cs="Arial"/>
                      <w:sz w:val="22"/>
                      <w:szCs w:val="22"/>
                      <w:lang w:eastAsia="de-DE"/>
                    </w:rPr>
                    <w:t>30-40 cm</w:t>
                  </w: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r w:rsidRPr="00DC2579">
                    <w:rPr>
                      <w:rFonts w:ascii="Arial" w:hAnsi="Arial" w:cs="Arial"/>
                      <w:sz w:val="22"/>
                      <w:szCs w:val="22"/>
                      <w:lang w:eastAsia="de-DE"/>
                    </w:rPr>
                    <w:t>12 cm</w:t>
                  </w: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für Verstorbene ab dem</w:t>
                  </w: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vollendeten 5. Lebensjahr</w:t>
                  </w: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r w:rsidRPr="00DC2579">
                    <w:rPr>
                      <w:rFonts w:ascii="Arial" w:hAnsi="Arial" w:cs="Arial"/>
                      <w:sz w:val="22"/>
                      <w:szCs w:val="22"/>
                      <w:lang w:eastAsia="de-DE"/>
                    </w:rPr>
                    <w:t>40-50 cm</w:t>
                  </w: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r w:rsidRPr="00DC2579">
                    <w:rPr>
                      <w:rFonts w:ascii="Arial" w:hAnsi="Arial" w:cs="Arial"/>
                      <w:sz w:val="22"/>
                      <w:szCs w:val="22"/>
                      <w:lang w:eastAsia="de-DE"/>
                    </w:rPr>
                    <w:t>40-50 cm</w:t>
                  </w: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r w:rsidRPr="00DC2579">
                    <w:rPr>
                      <w:rFonts w:ascii="Arial" w:hAnsi="Arial" w:cs="Arial"/>
                      <w:sz w:val="22"/>
                      <w:szCs w:val="22"/>
                      <w:lang w:eastAsia="de-DE"/>
                    </w:rPr>
                    <w:t>14 cm</w:t>
                  </w: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p>
              </w:tc>
            </w:tr>
            <w:tr w:rsidR="00161183" w:rsidRPr="00DC2579" w:rsidTr="00FB1A95">
              <w:trPr>
                <w:gridAfter w:val="1"/>
                <w:wAfter w:w="2905" w:type="dxa"/>
                <w:cantSplit/>
                <w:trHeight w:val="178"/>
              </w:trPr>
              <w:tc>
                <w:tcPr>
                  <w:tcW w:w="1985"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b/>
                      <w:bCs/>
                      <w:sz w:val="22"/>
                      <w:szCs w:val="22"/>
                      <w:lang w:eastAsia="de-DE"/>
                    </w:rPr>
                    <w:t>Urnengrabstätten</w:t>
                  </w:r>
                </w:p>
              </w:tc>
              <w:tc>
                <w:tcPr>
                  <w:tcW w:w="709" w:type="dxa"/>
                  <w:shd w:val="clear" w:color="auto" w:fill="D9D9D9"/>
                </w:tcPr>
                <w:p w:rsidR="00161183" w:rsidRPr="00DC2579" w:rsidRDefault="00161183" w:rsidP="00081369">
                  <w:pPr>
                    <w:keepNext/>
                    <w:tabs>
                      <w:tab w:val="left" w:pos="1206"/>
                      <w:tab w:val="left" w:pos="2482"/>
                      <w:tab w:val="left" w:pos="3615"/>
                      <w:tab w:val="left" w:pos="4962"/>
                      <w:tab w:val="left" w:pos="7230"/>
                      <w:tab w:val="left" w:pos="8080"/>
                      <w:tab w:val="left" w:pos="8505"/>
                    </w:tabs>
                    <w:overflowPunct w:val="0"/>
                    <w:autoSpaceDE w:val="0"/>
                    <w:autoSpaceDN w:val="0"/>
                    <w:adjustRightInd w:val="0"/>
                    <w:ind w:right="-211"/>
                    <w:textAlignment w:val="baseline"/>
                    <w:rPr>
                      <w:rFonts w:ascii="Arial" w:hAnsi="Arial" w:cs="Arial"/>
                      <w:lang w:eastAsia="de-DE"/>
                    </w:rPr>
                  </w:pPr>
                  <w:r w:rsidRPr="00DC2579">
                    <w:rPr>
                      <w:rFonts w:ascii="Arial" w:hAnsi="Arial" w:cs="Arial"/>
                      <w:sz w:val="22"/>
                      <w:szCs w:val="22"/>
                      <w:lang w:eastAsia="de-DE"/>
                    </w:rPr>
                    <w:t>35-70 cm</w:t>
                  </w:r>
                </w:p>
              </w:tc>
              <w:tc>
                <w:tcPr>
                  <w:tcW w:w="709"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jc w:val="right"/>
                    <w:textAlignment w:val="baseline"/>
                    <w:rPr>
                      <w:rFonts w:ascii="Arial" w:hAnsi="Arial" w:cs="Arial"/>
                      <w:lang w:eastAsia="de-DE"/>
                    </w:rPr>
                  </w:pPr>
                  <w:r w:rsidRPr="00DC2579">
                    <w:rPr>
                      <w:rFonts w:ascii="Arial" w:hAnsi="Arial" w:cs="Arial"/>
                      <w:sz w:val="22"/>
                      <w:szCs w:val="22"/>
                      <w:lang w:eastAsia="de-DE"/>
                    </w:rPr>
                    <w:t>35-70 cm</w:t>
                  </w:r>
                </w:p>
              </w:tc>
              <w:tc>
                <w:tcPr>
                  <w:tcW w:w="2640" w:type="dxa"/>
                  <w:shd w:val="clear" w:color="auto" w:fill="D9D9D9"/>
                </w:tcPr>
                <w:p w:rsidR="00161183" w:rsidRPr="00DC2579" w:rsidRDefault="00161183" w:rsidP="00081369">
                  <w:pPr>
                    <w:keepNext/>
                    <w:tabs>
                      <w:tab w:val="left" w:pos="2482"/>
                      <w:tab w:val="left" w:pos="3615"/>
                      <w:tab w:val="left" w:pos="4962"/>
                      <w:tab w:val="left" w:pos="7230"/>
                      <w:tab w:val="left" w:pos="8080"/>
                      <w:tab w:val="left" w:pos="8505"/>
                    </w:tabs>
                    <w:overflowPunct w:val="0"/>
                    <w:autoSpaceDE w:val="0"/>
                    <w:autoSpaceDN w:val="0"/>
                    <w:adjustRightInd w:val="0"/>
                    <w:ind w:right="1294"/>
                    <w:textAlignment w:val="baseline"/>
                    <w:rPr>
                      <w:rFonts w:ascii="Arial" w:hAnsi="Arial" w:cs="Arial"/>
                      <w:lang w:eastAsia="de-DE"/>
                    </w:rPr>
                  </w:pPr>
                  <w:r w:rsidRPr="00DC2579">
                    <w:rPr>
                      <w:rFonts w:ascii="Arial" w:hAnsi="Arial" w:cs="Arial"/>
                      <w:sz w:val="22"/>
                      <w:szCs w:val="22"/>
                      <w:lang w:eastAsia="de-DE"/>
                    </w:rPr>
                    <w:t>14 cm</w:t>
                  </w:r>
                </w:p>
              </w:tc>
            </w:tr>
          </w:tbl>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shd w:val="clear" w:color="auto" w:fill="D9D9D9"/>
          </w:tcPr>
          <w:p w:rsidR="00161183" w:rsidRPr="00DC2579" w:rsidRDefault="00161183" w:rsidP="00DF4176">
            <w:pPr>
              <w:keepNext/>
              <w:tabs>
                <w:tab w:val="left" w:pos="567"/>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lastRenderedPageBreak/>
              <w:t>(3) Bei plastisch gestalteten Grabmalen (z. B. kubische Grabmale) sind die Größen und die einzelnen Abmessungen nach einem Entwurf im Einvernehmen mit der Friedhofsträgerin der Umgebung anzupassen. Auf Verlangen der Friedhofsträgerin ist darüber hinaus ein Modell anzufertigen.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12</w:t>
            </w:r>
          </w:p>
          <w:p w:rsidR="00161183" w:rsidRPr="00DC2579" w:rsidRDefault="00161183" w:rsidP="00DF4176">
            <w:pPr>
              <w:keepNext/>
              <w:tabs>
                <w:tab w:val="left" w:pos="8505"/>
              </w:tabs>
              <w:overflowPunct w:val="0"/>
              <w:autoSpaceDE w:val="0"/>
              <w:autoSpaceDN w:val="0"/>
              <w:adjustRightInd w:val="0"/>
              <w:jc w:val="center"/>
              <w:textAlignment w:val="baseline"/>
              <w:outlineLvl w:val="2"/>
              <w:rPr>
                <w:rFonts w:ascii="Arial" w:hAnsi="Arial" w:cs="Arial"/>
                <w:lang w:eastAsia="de-DE"/>
              </w:rPr>
            </w:pPr>
            <w:r w:rsidRPr="00DC2579">
              <w:rPr>
                <w:rFonts w:ascii="Arial" w:hAnsi="Arial" w:cs="Arial"/>
                <w:b/>
                <w:sz w:val="22"/>
                <w:szCs w:val="22"/>
                <w:lang w:eastAsia="de-DE"/>
              </w:rPr>
              <w:t>Grabmale - Gestaltung</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p14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xml:space="preserve">)  Das Grabmal mit seinen Schriften, Ornamenten und Symbolen darf nur aus einem Material bestehen. </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(2)  Schriften, Ornamente und Symbole müssen gut verteilt sein und dürfen nicht aufdringlich groß sein.</w:t>
            </w:r>
          </w:p>
        </w:tc>
      </w:tr>
      <w:tr w:rsidR="00161183" w:rsidRPr="00DC2579" w:rsidTr="00DC2579">
        <w:tc>
          <w:tcPr>
            <w:tcW w:w="9322" w:type="dxa"/>
            <w:shd w:val="clear" w:color="auto" w:fill="D9D9D9"/>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(3</w:t>
            </w:r>
            <w:proofErr w:type="gramStart"/>
            <w:r w:rsidRPr="00DC2579">
              <w:rPr>
                <w:rFonts w:ascii="Arial" w:hAnsi="Arial" w:cs="Arial"/>
                <w:sz w:val="22"/>
                <w:szCs w:val="22"/>
                <w:lang w:eastAsia="de-DE"/>
              </w:rPr>
              <w:t>)  Nicht zugelassen ist</w:t>
            </w:r>
            <w:proofErr w:type="gramEnd"/>
            <w:r w:rsidRPr="00DC2579">
              <w:rPr>
                <w:rFonts w:ascii="Arial" w:hAnsi="Arial" w:cs="Arial"/>
                <w:sz w:val="22"/>
                <w:szCs w:val="22"/>
                <w:lang w:eastAsia="de-DE"/>
              </w:rPr>
              <w:t xml:space="preserve"> die Verwendung von Emaille, Fotografien, Blech, Draht und Kunststoff, von Ölfarb- und Lackanstrich, sowie das Ausmalen der Schrift mit Farbe, Silber oder Gold.</w:t>
            </w:r>
          </w:p>
        </w:tc>
      </w:tr>
      <w:tr w:rsidR="00161183" w:rsidRPr="00DC2579" w:rsidTr="00DC2579">
        <w:tc>
          <w:tcPr>
            <w:tcW w:w="9322" w:type="dxa"/>
            <w:shd w:val="clear" w:color="auto" w:fill="D9D9D9"/>
          </w:tcPr>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xml:space="preserve">(4)  Auf dem Grabmal ist vertiefte und erhabene Schrift zugelassen. Die Schrift muss formal gut gestaltet sein. Es ist nur eine Schrifttype zu verwenden. </w:t>
            </w:r>
          </w:p>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 xml:space="preserve">Vertiefte Schrift darf nicht flacher als in einem Winkel von 60 Grad eingearbeitet werden. </w:t>
            </w:r>
          </w:p>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Erhabene Schrift darf schwach geschliffen, aber nicht poliert werden. Glanz und Spiegelwirkung sind zu vermeiden. Stehenbleibende Flächen für spätere Schriftnachträge sollen in der gleichen Weise bearbeitet werden.</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Die Reliefhöhe erhabener Buchstaben oder die einer genuteten Schrift soll 5 mm nicht unterschreiten.</w:t>
            </w:r>
          </w:p>
          <w:p w:rsidR="00161183" w:rsidRPr="00DC2579" w:rsidRDefault="00161183" w:rsidP="00DF4176">
            <w:pPr>
              <w:keepNext/>
              <w:tabs>
                <w:tab w:val="left" w:pos="8505"/>
              </w:tabs>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Die Buchstaben sollen nicht größer als 65 mm sein.</w:t>
            </w:r>
          </w:p>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Abweichend von § 12 Abs. 1 dieser Satzung sind auch Schriften in Blei-Intarsia oder zusammenhängend gegossene Schriftbänder zugelassen.</w:t>
            </w:r>
          </w:p>
        </w:tc>
      </w:tr>
      <w:tr w:rsidR="00161183" w:rsidRPr="00DC2579" w:rsidTr="00DC2579">
        <w:tc>
          <w:tcPr>
            <w:tcW w:w="9322" w:type="dxa"/>
            <w:shd w:val="clear" w:color="auto" w:fill="D9D9D9"/>
          </w:tcPr>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(5)  Nicht zugelassen ist das Anbringen von Fotografien auf Emaile, Kunststoff oder ähnlichem Material.</w:t>
            </w:r>
          </w:p>
        </w:tc>
      </w:tr>
      <w:tr w:rsidR="00161183" w:rsidRPr="00DC2579" w:rsidTr="00DC2579">
        <w:tc>
          <w:tcPr>
            <w:tcW w:w="9322" w:type="dxa"/>
          </w:tcPr>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(6)  Die Wiedergabe von Bibelstellen im Wortlaut ist erwünscht. Das Bibelwort als Zeugnis des Glaubens soll vor den Namen der Verstorbenen seinen Platz haben.</w:t>
            </w:r>
          </w:p>
        </w:tc>
      </w:tr>
      <w:tr w:rsidR="00161183" w:rsidRPr="00DC2579" w:rsidTr="00DC2579">
        <w:tc>
          <w:tcPr>
            <w:tcW w:w="9322" w:type="dxa"/>
          </w:tcPr>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(7)  Die Inschrift kann neben Namen und Lebensdaten der verstorbenen Person auch ihre Berufsbezeichnung und weitere Angaben enthalten. Die Wiedergabe nur des Familiennamens oder des Familiennamens vor dem Vornamen sind nicht gestattet.</w:t>
            </w:r>
          </w:p>
        </w:tc>
      </w:tr>
      <w:tr w:rsidR="00161183" w:rsidRPr="00DC2579" w:rsidTr="00DC2579">
        <w:tc>
          <w:tcPr>
            <w:tcW w:w="9322" w:type="dxa"/>
            <w:shd w:val="clear" w:color="auto" w:fill="D9D9D9"/>
          </w:tcPr>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(8)  Anredeformulierungen wie „Ruhe sanft“ oder „Auf Wiedersehen“ dürfen nicht verwendet werden. Die Wiedergabe von Verwandtschaftsbezeichnungen im Stil der Todesanzeigen sowie Kosenamen sind nicht gestattet.</w:t>
            </w:r>
          </w:p>
        </w:tc>
      </w:tr>
      <w:tr w:rsidR="00161183" w:rsidRPr="00DC2579" w:rsidTr="00DC2579">
        <w:tc>
          <w:tcPr>
            <w:tcW w:w="9322" w:type="dxa"/>
          </w:tcPr>
          <w:p w:rsidR="00161183" w:rsidRPr="00DC2579" w:rsidRDefault="00161183" w:rsidP="00DF4176">
            <w:pPr>
              <w:keepNext/>
              <w:overflowPunct w:val="0"/>
              <w:autoSpaceDE w:val="0"/>
              <w:autoSpaceDN w:val="0"/>
              <w:adjustRightInd w:val="0"/>
              <w:textAlignment w:val="baseline"/>
              <w:rPr>
                <w:rFonts w:ascii="Arial" w:hAnsi="Arial" w:cs="Arial"/>
                <w:lang w:eastAsia="de-DE"/>
              </w:rPr>
            </w:pPr>
            <w:r w:rsidRPr="00DC2579">
              <w:rPr>
                <w:rFonts w:ascii="Arial" w:hAnsi="Arial" w:cs="Arial"/>
                <w:sz w:val="22"/>
                <w:szCs w:val="22"/>
                <w:lang w:eastAsia="de-DE"/>
              </w:rPr>
              <w:t>(9)  Neben der Inschrift wird als Gestaltungselement  die Verwendung von Zeichen, Sinnbildern und Darstellungen empfohlen, die den christlichen Glauben bezeugen. Wappen oder Handwerkszeichen sind zugelassen, soweit sie nicht im Widerspruch zur christlichen Botschaft stehen.</w:t>
            </w:r>
          </w:p>
        </w:tc>
      </w:tr>
      <w:tr w:rsidR="00161183" w:rsidRPr="00DC2579" w:rsidTr="00DC2579">
        <w:tc>
          <w:tcPr>
            <w:tcW w:w="9322" w:type="dxa"/>
            <w:shd w:val="clear" w:color="auto" w:fill="D9D9D9"/>
          </w:tcPr>
          <w:p w:rsidR="00161183" w:rsidRPr="00DC2579" w:rsidRDefault="00161183" w:rsidP="00DF4176">
            <w:pPr>
              <w:keepNext/>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 xml:space="preserve">(10) Sind Grabmale von der Rückseite her sichtbar, soll auch die Rückseite gestaltet werden. </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bCs/>
                <w:lang w:eastAsia="de-DE"/>
              </w:rPr>
            </w:pPr>
            <w:r w:rsidRPr="00DC2579">
              <w:rPr>
                <w:rFonts w:ascii="Arial" w:hAnsi="Arial" w:cs="Arial"/>
                <w:sz w:val="22"/>
                <w:szCs w:val="22"/>
                <w:lang w:eastAsia="de-DE"/>
              </w:rPr>
              <w:t xml:space="preserve">(11)  Die Friedhofsträgerin kann in </w:t>
            </w:r>
            <w:r w:rsidRPr="00DC2579">
              <w:rPr>
                <w:rFonts w:ascii="Arial" w:hAnsi="Arial" w:cs="Arial"/>
                <w:sz w:val="22"/>
                <w:szCs w:val="22"/>
                <w:shd w:val="clear" w:color="auto" w:fill="D9D9D9"/>
                <w:lang w:eastAsia="de-DE"/>
              </w:rPr>
              <w:t>gestalterisch</w:t>
            </w:r>
            <w:r w:rsidRPr="00DC2579">
              <w:rPr>
                <w:rFonts w:ascii="Arial" w:hAnsi="Arial" w:cs="Arial"/>
                <w:sz w:val="22"/>
                <w:szCs w:val="22"/>
                <w:lang w:eastAsia="de-DE"/>
              </w:rPr>
              <w:t xml:space="preserve"> begründeten Fällen Ausnahmen gestatten, wenn diese sich in die Gesamtgestaltung des Friedhofes einfügen.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13</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
                <w:lang w:eastAsia="de-DE"/>
              </w:rPr>
            </w:pPr>
            <w:r w:rsidRPr="00DC2579">
              <w:rPr>
                <w:rFonts w:ascii="Arial" w:hAnsi="Arial" w:cs="Arial"/>
                <w:b/>
                <w:sz w:val="22"/>
                <w:szCs w:val="22"/>
                <w:lang w:eastAsia="de-DE"/>
              </w:rPr>
              <w:t>Öffentliche Bekanntmachung</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p15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Diese Grabmal- und Bepflanzungssatzung und alle Änderungen hierzu bedürfen zu ihrer Gültigkeit der öffentlichen Bekanntmachung.</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rPr>
            </w:pPr>
            <w:r w:rsidRPr="00DC2579">
              <w:rPr>
                <w:rFonts w:ascii="Arial" w:hAnsi="Arial" w:cs="Arial"/>
                <w:color w:val="000000"/>
                <w:sz w:val="22"/>
                <w:szCs w:val="22"/>
                <w:lang w:eastAsia="de-DE"/>
              </w:rPr>
              <w:t>(</w:t>
            </w:r>
            <w:r w:rsidRPr="00DC2579">
              <w:rPr>
                <w:rFonts w:ascii="Arial" w:hAnsi="Arial" w:cs="Arial"/>
                <w:color w:val="000000"/>
                <w:sz w:val="22"/>
                <w:szCs w:val="22"/>
                <w:lang w:eastAsia="de-DE"/>
              </w:rPr>
              <w:fldChar w:fldCharType="begin"/>
            </w:r>
            <w:r w:rsidRPr="00DC2579">
              <w:rPr>
                <w:rFonts w:ascii="Arial" w:hAnsi="Arial" w:cs="Arial"/>
                <w:color w:val="000000"/>
                <w:sz w:val="22"/>
                <w:szCs w:val="22"/>
                <w:lang w:eastAsia="de-DE"/>
              </w:rPr>
              <w:instrText xml:space="preserve"> seq p15 </w:instrText>
            </w:r>
            <w:r w:rsidRPr="00DC2579">
              <w:rPr>
                <w:rFonts w:ascii="Arial" w:hAnsi="Arial" w:cs="Arial"/>
                <w:color w:val="000000"/>
                <w:sz w:val="22"/>
                <w:szCs w:val="22"/>
                <w:lang w:eastAsia="de-DE"/>
              </w:rPr>
              <w:fldChar w:fldCharType="separate"/>
            </w:r>
            <w:r w:rsidRPr="00DC2579">
              <w:rPr>
                <w:rFonts w:ascii="Arial" w:hAnsi="Arial" w:cs="Arial"/>
                <w:noProof/>
                <w:color w:val="000000"/>
                <w:sz w:val="22"/>
                <w:szCs w:val="22"/>
                <w:lang w:eastAsia="de-DE"/>
              </w:rPr>
              <w:t>2</w:t>
            </w:r>
            <w:r w:rsidRPr="00DC2579">
              <w:rPr>
                <w:rFonts w:ascii="Arial" w:hAnsi="Arial" w:cs="Arial"/>
                <w:color w:val="000000"/>
                <w:sz w:val="22"/>
                <w:szCs w:val="22"/>
                <w:lang w:eastAsia="de-DE"/>
              </w:rPr>
              <w:fldChar w:fldCharType="end"/>
            </w:r>
            <w:r w:rsidRPr="00DC2579">
              <w:rPr>
                <w:rFonts w:ascii="Arial" w:hAnsi="Arial" w:cs="Arial"/>
                <w:color w:val="000000"/>
                <w:sz w:val="22"/>
                <w:szCs w:val="22"/>
                <w:lang w:eastAsia="de-DE"/>
              </w:rPr>
              <w:t xml:space="preserve">)  Öffentliche Bekanntmachungen erfolgen gemäß </w:t>
            </w:r>
            <w:proofErr w:type="gramStart"/>
            <w:r w:rsidRPr="00DC2579">
              <w:rPr>
                <w:rFonts w:ascii="Arial" w:hAnsi="Arial" w:cs="Arial"/>
                <w:color w:val="000000"/>
                <w:sz w:val="22"/>
                <w:szCs w:val="22"/>
                <w:lang w:eastAsia="de-DE"/>
              </w:rPr>
              <w:t>§ .....</w:t>
            </w:r>
            <w:proofErr w:type="gramEnd"/>
            <w:r w:rsidRPr="00DC2579">
              <w:rPr>
                <w:rFonts w:ascii="Arial" w:hAnsi="Arial" w:cs="Arial"/>
                <w:color w:val="000000"/>
                <w:sz w:val="22"/>
                <w:szCs w:val="22"/>
                <w:lang w:eastAsia="de-DE"/>
              </w:rPr>
              <w:t xml:space="preserve"> der Friedhofssatzung der Kirchengemeinde vom .....................................</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p15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3</w:t>
            </w:r>
            <w:r w:rsidRPr="00DC2579">
              <w:rPr>
                <w:rFonts w:ascii="Arial" w:hAnsi="Arial" w:cs="Arial"/>
                <w:sz w:val="22"/>
                <w:szCs w:val="22"/>
                <w:lang w:eastAsia="de-DE"/>
              </w:rPr>
              <w:fldChar w:fldCharType="end"/>
            </w:r>
            <w:r w:rsidRPr="00DC2579">
              <w:rPr>
                <w:rFonts w:ascii="Arial" w:hAnsi="Arial" w:cs="Arial"/>
                <w:sz w:val="22"/>
                <w:szCs w:val="22"/>
                <w:lang w:eastAsia="de-DE"/>
              </w:rPr>
              <w:t xml:space="preserve">)  Die jeweils gültige Fassung der Grabmal- und Bepflanzungssatzung liegt zur Einsichtnahme aus </w:t>
            </w:r>
            <w:proofErr w:type="gramStart"/>
            <w:r w:rsidRPr="00DC2579">
              <w:rPr>
                <w:rFonts w:ascii="Arial" w:hAnsi="Arial" w:cs="Arial"/>
                <w:sz w:val="22"/>
                <w:szCs w:val="22"/>
                <w:lang w:eastAsia="de-DE"/>
              </w:rPr>
              <w:t>beim ....................</w:t>
            </w:r>
            <w:proofErr w:type="gramEnd"/>
            <w:r w:rsidRPr="00DC2579">
              <w:rPr>
                <w:rFonts w:ascii="Arial" w:hAnsi="Arial" w:cs="Arial"/>
                <w:sz w:val="22"/>
                <w:szCs w:val="22"/>
                <w:lang w:eastAsia="de-DE"/>
              </w:rPr>
              <w:t xml:space="preserve"> in ...................... .</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bCs/>
                <w:lang w:eastAsia="de-DE"/>
              </w:rPr>
            </w:pPr>
            <w:r w:rsidRPr="00DC2579">
              <w:rPr>
                <w:rFonts w:ascii="Arial" w:hAnsi="Arial" w:cs="Arial"/>
                <w:bCs/>
                <w:sz w:val="22"/>
                <w:szCs w:val="22"/>
                <w:lang w:eastAsia="de-DE"/>
              </w:rPr>
              <w:t>§ 14</w:t>
            </w:r>
          </w:p>
          <w:p w:rsidR="00161183" w:rsidRPr="00DC2579" w:rsidRDefault="00161183" w:rsidP="00DF4176">
            <w:pPr>
              <w:keepNext/>
              <w:tabs>
                <w:tab w:val="left" w:pos="8505"/>
              </w:tabs>
              <w:overflowPunct w:val="0"/>
              <w:autoSpaceDE w:val="0"/>
              <w:autoSpaceDN w:val="0"/>
              <w:adjustRightInd w:val="0"/>
              <w:jc w:val="center"/>
              <w:textAlignment w:val="baseline"/>
              <w:rPr>
                <w:rFonts w:ascii="Arial" w:hAnsi="Arial" w:cs="Arial"/>
              </w:rPr>
            </w:pPr>
            <w:r w:rsidRPr="00DC2579">
              <w:rPr>
                <w:rFonts w:ascii="Arial" w:hAnsi="Arial" w:cs="Arial"/>
                <w:b/>
                <w:sz w:val="22"/>
                <w:szCs w:val="22"/>
                <w:lang w:eastAsia="de-DE"/>
              </w:rPr>
              <w:t>Inkrafttreten</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rPr>
            </w:pPr>
            <w:r w:rsidRPr="00DC2579">
              <w:rPr>
                <w:rFonts w:ascii="Arial" w:hAnsi="Arial" w:cs="Arial"/>
                <w:sz w:val="22"/>
                <w:szCs w:val="22"/>
                <w:lang w:eastAsia="de-DE"/>
              </w:rPr>
              <w:t>(</w:t>
            </w:r>
            <w:r w:rsidRPr="00DC2579">
              <w:rPr>
                <w:rFonts w:ascii="Arial" w:hAnsi="Arial" w:cs="Arial"/>
                <w:sz w:val="22"/>
                <w:szCs w:val="22"/>
                <w:lang w:eastAsia="de-DE"/>
              </w:rPr>
              <w:fldChar w:fldCharType="begin"/>
            </w:r>
            <w:r w:rsidRPr="00DC2579">
              <w:rPr>
                <w:rFonts w:ascii="Arial" w:hAnsi="Arial" w:cs="Arial"/>
                <w:sz w:val="22"/>
                <w:szCs w:val="22"/>
                <w:lang w:eastAsia="de-DE"/>
              </w:rPr>
              <w:instrText xml:space="preserve"> seq p16 </w:instrText>
            </w:r>
            <w:r w:rsidRPr="00DC2579">
              <w:rPr>
                <w:rFonts w:ascii="Arial" w:hAnsi="Arial" w:cs="Arial"/>
                <w:sz w:val="22"/>
                <w:szCs w:val="22"/>
                <w:lang w:eastAsia="de-DE"/>
              </w:rPr>
              <w:fldChar w:fldCharType="separate"/>
            </w:r>
            <w:r w:rsidRPr="00DC2579">
              <w:rPr>
                <w:rFonts w:ascii="Arial" w:hAnsi="Arial" w:cs="Arial"/>
                <w:noProof/>
                <w:sz w:val="22"/>
                <w:szCs w:val="22"/>
                <w:lang w:eastAsia="de-DE"/>
              </w:rPr>
              <w:t>1</w:t>
            </w:r>
            <w:r w:rsidRPr="00DC2579">
              <w:rPr>
                <w:rFonts w:ascii="Arial" w:hAnsi="Arial" w:cs="Arial"/>
                <w:sz w:val="22"/>
                <w:szCs w:val="22"/>
                <w:lang w:eastAsia="de-DE"/>
              </w:rPr>
              <w:fldChar w:fldCharType="end"/>
            </w:r>
            <w:r w:rsidRPr="00DC2579">
              <w:rPr>
                <w:rFonts w:ascii="Arial" w:hAnsi="Arial" w:cs="Arial"/>
                <w:sz w:val="22"/>
                <w:szCs w:val="22"/>
                <w:lang w:eastAsia="de-DE"/>
              </w:rPr>
              <w:t xml:space="preserve">)  Diese Grabmal- und Bepflanzungssatzung und alle Änderungen treten </w:t>
            </w:r>
            <w:r w:rsidRPr="00DC2579">
              <w:rPr>
                <w:rFonts w:ascii="Arial" w:hAnsi="Arial" w:cs="Arial"/>
                <w:color w:val="000000"/>
                <w:sz w:val="22"/>
                <w:szCs w:val="22"/>
                <w:lang w:eastAsia="de-DE"/>
              </w:rPr>
              <w:t xml:space="preserve">gemäß </w:t>
            </w:r>
            <w:proofErr w:type="gramStart"/>
            <w:r w:rsidRPr="00DC2579">
              <w:rPr>
                <w:rFonts w:ascii="Arial" w:hAnsi="Arial" w:cs="Arial"/>
                <w:color w:val="000000"/>
                <w:sz w:val="22"/>
                <w:szCs w:val="22"/>
                <w:lang w:eastAsia="de-DE"/>
              </w:rPr>
              <w:t>§ .....</w:t>
            </w:r>
            <w:proofErr w:type="gramEnd"/>
            <w:r w:rsidRPr="00DC2579">
              <w:rPr>
                <w:rFonts w:ascii="Arial" w:hAnsi="Arial" w:cs="Arial"/>
                <w:color w:val="000000"/>
                <w:sz w:val="22"/>
                <w:szCs w:val="22"/>
                <w:lang w:eastAsia="de-DE"/>
              </w:rPr>
              <w:t xml:space="preserve"> der Friedhofssatzung der Kirchengemeinde vom ........................ in Kraft.</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rPr>
            </w:pPr>
            <w:r w:rsidRPr="00DC2579">
              <w:rPr>
                <w:rFonts w:ascii="Arial" w:hAnsi="Arial" w:cs="Arial"/>
                <w:color w:val="000000"/>
                <w:sz w:val="22"/>
                <w:szCs w:val="22"/>
                <w:lang w:eastAsia="de-DE"/>
              </w:rPr>
              <w:lastRenderedPageBreak/>
              <w:t>(</w:t>
            </w:r>
            <w:r w:rsidRPr="00DC2579">
              <w:rPr>
                <w:rFonts w:ascii="Arial" w:hAnsi="Arial" w:cs="Arial"/>
                <w:color w:val="000000"/>
                <w:sz w:val="22"/>
                <w:szCs w:val="22"/>
                <w:lang w:eastAsia="de-DE"/>
              </w:rPr>
              <w:fldChar w:fldCharType="begin"/>
            </w:r>
            <w:r w:rsidRPr="00DC2579">
              <w:rPr>
                <w:rFonts w:ascii="Arial" w:hAnsi="Arial" w:cs="Arial"/>
                <w:color w:val="000000"/>
                <w:sz w:val="22"/>
                <w:szCs w:val="22"/>
                <w:lang w:eastAsia="de-DE"/>
              </w:rPr>
              <w:instrText xml:space="preserve"> seq p16 </w:instrText>
            </w:r>
            <w:r w:rsidRPr="00DC2579">
              <w:rPr>
                <w:rFonts w:ascii="Arial" w:hAnsi="Arial" w:cs="Arial"/>
                <w:color w:val="000000"/>
                <w:sz w:val="22"/>
                <w:szCs w:val="22"/>
                <w:lang w:eastAsia="de-DE"/>
              </w:rPr>
              <w:fldChar w:fldCharType="separate"/>
            </w:r>
            <w:r w:rsidRPr="00DC2579">
              <w:rPr>
                <w:rFonts w:ascii="Arial" w:hAnsi="Arial" w:cs="Arial"/>
                <w:noProof/>
                <w:color w:val="000000"/>
                <w:sz w:val="22"/>
                <w:szCs w:val="22"/>
                <w:lang w:eastAsia="de-DE"/>
              </w:rPr>
              <w:t>2</w:t>
            </w:r>
            <w:r w:rsidRPr="00DC2579">
              <w:rPr>
                <w:rFonts w:ascii="Arial" w:hAnsi="Arial" w:cs="Arial"/>
                <w:color w:val="000000"/>
                <w:sz w:val="22"/>
                <w:szCs w:val="22"/>
                <w:lang w:eastAsia="de-DE"/>
              </w:rPr>
              <w:fldChar w:fldCharType="end"/>
            </w:r>
            <w:r w:rsidRPr="00DC2579">
              <w:rPr>
                <w:rFonts w:ascii="Arial" w:hAnsi="Arial" w:cs="Arial"/>
                <w:color w:val="000000"/>
                <w:sz w:val="22"/>
                <w:szCs w:val="22"/>
                <w:lang w:eastAsia="de-DE"/>
              </w:rPr>
              <w:t xml:space="preserve">)  Mit Inkrafttreten dieser Grabmal- und Bepflanzungssatzung  tritt die Grabmal- und Bepflanzungssatzung  </w:t>
            </w:r>
            <w:proofErr w:type="gramStart"/>
            <w:r w:rsidRPr="00DC2579">
              <w:rPr>
                <w:rFonts w:ascii="Arial" w:hAnsi="Arial" w:cs="Arial"/>
                <w:color w:val="000000"/>
                <w:sz w:val="22"/>
                <w:szCs w:val="22"/>
                <w:lang w:eastAsia="de-DE"/>
              </w:rPr>
              <w:t>vom ............................................</w:t>
            </w:r>
            <w:proofErr w:type="gramEnd"/>
            <w:r w:rsidRPr="00DC2579">
              <w:rPr>
                <w:rFonts w:ascii="Arial" w:hAnsi="Arial" w:cs="Arial"/>
                <w:color w:val="000000"/>
                <w:sz w:val="22"/>
                <w:szCs w:val="22"/>
                <w:lang w:eastAsia="de-DE"/>
              </w:rPr>
              <w:t xml:space="preserve"> außer Kraft.</w:t>
            </w:r>
          </w:p>
        </w:tc>
      </w:tr>
      <w:tr w:rsidR="00161183" w:rsidRPr="00DC2579" w:rsidTr="00DC2579">
        <w:tc>
          <w:tcPr>
            <w:tcW w:w="9322" w:type="dxa"/>
          </w:tcPr>
          <w:p w:rsidR="00161183" w:rsidRPr="00DC2579" w:rsidRDefault="00161183" w:rsidP="00DF4176">
            <w:pPr>
              <w:keepNext/>
              <w:tabs>
                <w:tab w:val="left" w:pos="8505"/>
              </w:tabs>
              <w:overflowPunct w:val="0"/>
              <w:autoSpaceDE w:val="0"/>
              <w:autoSpaceDN w:val="0"/>
              <w:adjustRightInd w:val="0"/>
              <w:textAlignment w:val="baseline"/>
              <w:rPr>
                <w:rFonts w:ascii="Arial" w:hAnsi="Arial" w:cs="Arial"/>
                <w:color w:val="000000"/>
                <w:lang w:eastAsia="de-DE"/>
              </w:rPr>
            </w:pPr>
          </w:p>
          <w:p w:rsidR="00161183" w:rsidRPr="00DC2579" w:rsidRDefault="00161183" w:rsidP="00DF4176">
            <w:pPr>
              <w:keepNext/>
              <w:tabs>
                <w:tab w:val="left" w:pos="3969"/>
                <w:tab w:val="left" w:pos="8505"/>
              </w:tabs>
              <w:overflowPunct w:val="0"/>
              <w:autoSpaceDE w:val="0"/>
              <w:autoSpaceDN w:val="0"/>
              <w:adjustRightInd w:val="0"/>
              <w:textAlignment w:val="baseline"/>
              <w:rPr>
                <w:rFonts w:ascii="Arial" w:hAnsi="Arial" w:cs="Arial"/>
                <w:color w:val="000000"/>
                <w:lang w:eastAsia="de-DE"/>
              </w:rPr>
            </w:pPr>
            <w:r w:rsidRPr="00DC2579">
              <w:rPr>
                <w:rFonts w:ascii="Arial" w:hAnsi="Arial" w:cs="Arial"/>
                <w:color w:val="000000"/>
                <w:sz w:val="22"/>
                <w:szCs w:val="22"/>
                <w:lang w:eastAsia="de-DE"/>
              </w:rPr>
              <w:t>...................., den ................................. 20</w:t>
            </w:r>
          </w:p>
          <w:p w:rsidR="00161183" w:rsidRPr="00DC2579" w:rsidRDefault="00161183" w:rsidP="00DF4176">
            <w:pPr>
              <w:keepNext/>
              <w:tabs>
                <w:tab w:val="left" w:pos="3969"/>
                <w:tab w:val="left" w:pos="4820"/>
                <w:tab w:val="left" w:pos="8505"/>
              </w:tabs>
              <w:overflowPunct w:val="0"/>
              <w:autoSpaceDE w:val="0"/>
              <w:autoSpaceDN w:val="0"/>
              <w:adjustRightInd w:val="0"/>
              <w:textAlignment w:val="baseline"/>
              <w:rPr>
                <w:rFonts w:ascii="Arial" w:hAnsi="Arial" w:cs="Arial"/>
                <w:color w:val="000000"/>
                <w:lang w:eastAsia="de-DE"/>
              </w:rPr>
            </w:pPr>
          </w:p>
          <w:p w:rsidR="00161183" w:rsidRPr="00DC2579" w:rsidRDefault="00161183" w:rsidP="00DF4176">
            <w:pPr>
              <w:keepNext/>
              <w:tabs>
                <w:tab w:val="left" w:pos="3969"/>
                <w:tab w:val="left" w:pos="8505"/>
              </w:tabs>
              <w:overflowPunct w:val="0"/>
              <w:autoSpaceDE w:val="0"/>
              <w:autoSpaceDN w:val="0"/>
              <w:adjustRightInd w:val="0"/>
              <w:textAlignment w:val="baseline"/>
              <w:rPr>
                <w:rFonts w:ascii="Arial" w:hAnsi="Arial" w:cs="Arial"/>
                <w:color w:val="000000"/>
                <w:lang w:eastAsia="de-DE"/>
              </w:rPr>
            </w:pPr>
            <w:r w:rsidRPr="00DC2579">
              <w:rPr>
                <w:rFonts w:ascii="Arial" w:hAnsi="Arial" w:cs="Arial"/>
                <w:color w:val="000000"/>
                <w:sz w:val="22"/>
                <w:szCs w:val="22"/>
                <w:lang w:eastAsia="de-DE"/>
              </w:rPr>
              <w:t>Die Friedhofsträgerin / Der Friedhofsträger</w:t>
            </w:r>
          </w:p>
          <w:p w:rsidR="00161183" w:rsidRPr="00DC2579" w:rsidRDefault="00161183" w:rsidP="00DF4176">
            <w:pPr>
              <w:keepNext/>
              <w:tabs>
                <w:tab w:val="left" w:pos="3969"/>
                <w:tab w:val="left" w:pos="4820"/>
                <w:tab w:val="left" w:pos="8505"/>
              </w:tabs>
              <w:overflowPunct w:val="0"/>
              <w:autoSpaceDE w:val="0"/>
              <w:autoSpaceDN w:val="0"/>
              <w:adjustRightInd w:val="0"/>
              <w:textAlignment w:val="baseline"/>
              <w:rPr>
                <w:rFonts w:ascii="Arial" w:hAnsi="Arial" w:cs="Arial"/>
                <w:color w:val="000000"/>
                <w:lang w:eastAsia="de-DE"/>
              </w:rPr>
            </w:pPr>
          </w:p>
          <w:p w:rsidR="00161183" w:rsidRPr="00DC2579" w:rsidRDefault="00161183" w:rsidP="00DF4176">
            <w:pPr>
              <w:keepNext/>
              <w:tabs>
                <w:tab w:val="left" w:pos="3969"/>
                <w:tab w:val="left" w:pos="8505"/>
              </w:tabs>
              <w:overflowPunct w:val="0"/>
              <w:autoSpaceDE w:val="0"/>
              <w:autoSpaceDN w:val="0"/>
              <w:adjustRightInd w:val="0"/>
              <w:textAlignment w:val="baseline"/>
              <w:rPr>
                <w:rFonts w:ascii="Arial" w:hAnsi="Arial" w:cs="Arial"/>
                <w:color w:val="000000"/>
                <w:lang w:eastAsia="de-DE"/>
              </w:rPr>
            </w:pPr>
            <w:r w:rsidRPr="00DC2579">
              <w:rPr>
                <w:rFonts w:ascii="Arial" w:hAnsi="Arial" w:cs="Arial"/>
                <w:color w:val="000000"/>
                <w:sz w:val="22"/>
                <w:szCs w:val="22"/>
                <w:lang w:eastAsia="de-DE"/>
              </w:rPr>
              <w:t>(Siegel)</w:t>
            </w:r>
          </w:p>
          <w:p w:rsidR="00161183" w:rsidRPr="00DC2579" w:rsidRDefault="00161183" w:rsidP="00081369">
            <w:pPr>
              <w:rPr>
                <w:rFonts w:ascii="Arial" w:hAnsi="Arial" w:cs="Arial"/>
              </w:rPr>
            </w:pPr>
          </w:p>
        </w:tc>
      </w:tr>
    </w:tbl>
    <w:p w:rsidR="00161183" w:rsidRDefault="00161183"/>
    <w:sectPr w:rsidR="00161183" w:rsidSect="00EA3F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2E53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6C65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C2B1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8E10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8869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CA6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4E1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2C1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7A6E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22AB04"/>
    <w:lvl w:ilvl="0">
      <w:start w:val="1"/>
      <w:numFmt w:val="bullet"/>
      <w:lvlText w:val=""/>
      <w:lvlJc w:val="left"/>
      <w:pPr>
        <w:tabs>
          <w:tab w:val="num" w:pos="360"/>
        </w:tabs>
        <w:ind w:left="360" w:hanging="360"/>
      </w:pPr>
      <w:rPr>
        <w:rFonts w:ascii="Symbol" w:hAnsi="Symbol" w:hint="default"/>
      </w:rPr>
    </w:lvl>
  </w:abstractNum>
  <w:abstractNum w:abstractNumId="10">
    <w:nsid w:val="0093429D"/>
    <w:multiLevelType w:val="hybridMultilevel"/>
    <w:tmpl w:val="B276D008"/>
    <w:lvl w:ilvl="0" w:tplc="9E603D3E">
      <w:start w:val="1"/>
      <w:numFmt w:val="decimal"/>
      <w:lvlText w:val="(%1)"/>
      <w:lvlJc w:val="left"/>
      <w:pPr>
        <w:tabs>
          <w:tab w:val="num" w:pos="2291"/>
        </w:tabs>
        <w:ind w:left="2291"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72F08E3"/>
    <w:multiLevelType w:val="hybridMultilevel"/>
    <w:tmpl w:val="253CB324"/>
    <w:lvl w:ilvl="0" w:tplc="DC765884">
      <w:start w:val="3"/>
      <w:numFmt w:val="decimal"/>
      <w:lvlText w:val="(%1)"/>
      <w:lvlJc w:val="left"/>
      <w:pPr>
        <w:tabs>
          <w:tab w:val="num" w:pos="3742"/>
        </w:tabs>
        <w:ind w:left="3742"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38D27E16"/>
    <w:multiLevelType w:val="hybridMultilevel"/>
    <w:tmpl w:val="10EC6D3C"/>
    <w:lvl w:ilvl="0" w:tplc="27B0F1AC">
      <w:start w:val="2"/>
      <w:numFmt w:val="decimal"/>
      <w:lvlText w:val="(%1)"/>
      <w:lvlJc w:val="left"/>
      <w:pPr>
        <w:tabs>
          <w:tab w:val="num" w:pos="2291"/>
        </w:tabs>
        <w:ind w:left="2291"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43822468"/>
    <w:multiLevelType w:val="hybridMultilevel"/>
    <w:tmpl w:val="B276D008"/>
    <w:lvl w:ilvl="0" w:tplc="9E603D3E">
      <w:start w:val="1"/>
      <w:numFmt w:val="decimal"/>
      <w:lvlText w:val="(%1)"/>
      <w:lvlJc w:val="left"/>
      <w:pPr>
        <w:tabs>
          <w:tab w:val="num" w:pos="2291"/>
        </w:tabs>
        <w:ind w:left="2291"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47C2208E"/>
    <w:multiLevelType w:val="hybridMultilevel"/>
    <w:tmpl w:val="409E708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68612572"/>
    <w:multiLevelType w:val="hybridMultilevel"/>
    <w:tmpl w:val="839682A6"/>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7E9C72EA"/>
    <w:multiLevelType w:val="hybridMultilevel"/>
    <w:tmpl w:val="BD98104E"/>
    <w:lvl w:ilvl="0" w:tplc="DCC4DBDA">
      <w:start w:val="3"/>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1"/>
  </w:num>
  <w:num w:numId="3">
    <w:abstractNumId w:val="16"/>
  </w:num>
  <w:num w:numId="4">
    <w:abstractNumId w:val="10"/>
  </w:num>
  <w:num w:numId="5">
    <w:abstractNumId w:val="12"/>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369"/>
    <w:rsid w:val="00081369"/>
    <w:rsid w:val="00161183"/>
    <w:rsid w:val="001B2F92"/>
    <w:rsid w:val="00251FDB"/>
    <w:rsid w:val="002D06D4"/>
    <w:rsid w:val="00306847"/>
    <w:rsid w:val="003629B0"/>
    <w:rsid w:val="003823C5"/>
    <w:rsid w:val="003A598D"/>
    <w:rsid w:val="00403F8B"/>
    <w:rsid w:val="00416E88"/>
    <w:rsid w:val="004461C2"/>
    <w:rsid w:val="00453F97"/>
    <w:rsid w:val="00491843"/>
    <w:rsid w:val="0073760A"/>
    <w:rsid w:val="007A0780"/>
    <w:rsid w:val="007C1FE1"/>
    <w:rsid w:val="00845DFF"/>
    <w:rsid w:val="00847C0E"/>
    <w:rsid w:val="00896FEC"/>
    <w:rsid w:val="009C287E"/>
    <w:rsid w:val="009F16FB"/>
    <w:rsid w:val="00A67923"/>
    <w:rsid w:val="00A940E0"/>
    <w:rsid w:val="00AB2F74"/>
    <w:rsid w:val="00AC5A9E"/>
    <w:rsid w:val="00B1462A"/>
    <w:rsid w:val="00C144BB"/>
    <w:rsid w:val="00D139FE"/>
    <w:rsid w:val="00D259D4"/>
    <w:rsid w:val="00DC2579"/>
    <w:rsid w:val="00DE7394"/>
    <w:rsid w:val="00DF4176"/>
    <w:rsid w:val="00E0297B"/>
    <w:rsid w:val="00E3089E"/>
    <w:rsid w:val="00E509B5"/>
    <w:rsid w:val="00EA3F56"/>
    <w:rsid w:val="00EB037E"/>
    <w:rsid w:val="00EC06BA"/>
    <w:rsid w:val="00F47EFC"/>
    <w:rsid w:val="00F931E7"/>
    <w:rsid w:val="00FB1A95"/>
    <w:rsid w:val="00FC59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7923"/>
    <w:rPr>
      <w:sz w:val="24"/>
      <w:szCs w:val="24"/>
      <w:lang w:eastAsia="en-US"/>
    </w:rPr>
  </w:style>
  <w:style w:type="paragraph" w:styleId="berschrift3">
    <w:name w:val="heading 3"/>
    <w:basedOn w:val="Standard"/>
    <w:next w:val="Standard"/>
    <w:link w:val="berschrift3Zchn"/>
    <w:uiPriority w:val="99"/>
    <w:qFormat/>
    <w:rsid w:val="00081369"/>
    <w:pPr>
      <w:keepNext/>
      <w:tabs>
        <w:tab w:val="left" w:pos="284"/>
        <w:tab w:val="left" w:pos="567"/>
        <w:tab w:val="left" w:pos="851"/>
        <w:tab w:val="left" w:pos="8505"/>
      </w:tabs>
      <w:overflowPunct w:val="0"/>
      <w:autoSpaceDE w:val="0"/>
      <w:autoSpaceDN w:val="0"/>
      <w:adjustRightInd w:val="0"/>
      <w:jc w:val="center"/>
      <w:textAlignment w:val="baseline"/>
      <w:outlineLvl w:val="2"/>
    </w:pPr>
    <w:rPr>
      <w:rFonts w:eastAsia="Times New Roman"/>
      <w:b/>
      <w:bCs/>
      <w:szCs w:val="20"/>
      <w:lang w:eastAsia="de-DE"/>
    </w:rPr>
  </w:style>
  <w:style w:type="paragraph" w:styleId="berschrift4">
    <w:name w:val="heading 4"/>
    <w:basedOn w:val="Standard"/>
    <w:next w:val="Standard"/>
    <w:link w:val="berschrift4Zchn"/>
    <w:uiPriority w:val="99"/>
    <w:qFormat/>
    <w:rsid w:val="00081369"/>
    <w:pPr>
      <w:keepNext/>
      <w:tabs>
        <w:tab w:val="left" w:pos="8505"/>
      </w:tabs>
      <w:overflowPunct w:val="0"/>
      <w:autoSpaceDE w:val="0"/>
      <w:autoSpaceDN w:val="0"/>
      <w:adjustRightInd w:val="0"/>
      <w:ind w:left="497" w:hanging="425"/>
      <w:textAlignment w:val="baseline"/>
      <w:outlineLvl w:val="3"/>
    </w:pPr>
    <w:rPr>
      <w:rFonts w:ascii="Arial" w:eastAsia="Times New Roman" w:hAnsi="Arial"/>
      <w:b/>
      <w:bCs/>
      <w:szCs w:val="20"/>
      <w:lang w:eastAsia="de-DE"/>
    </w:rPr>
  </w:style>
  <w:style w:type="paragraph" w:styleId="berschrift6">
    <w:name w:val="heading 6"/>
    <w:basedOn w:val="Standard"/>
    <w:next w:val="Standard"/>
    <w:link w:val="berschrift6Zchn"/>
    <w:uiPriority w:val="99"/>
    <w:qFormat/>
    <w:rsid w:val="00081369"/>
    <w:pPr>
      <w:keepNext/>
      <w:tabs>
        <w:tab w:val="left" w:pos="8505"/>
      </w:tabs>
      <w:overflowPunct w:val="0"/>
      <w:autoSpaceDE w:val="0"/>
      <w:autoSpaceDN w:val="0"/>
      <w:adjustRightInd w:val="0"/>
      <w:jc w:val="center"/>
      <w:textAlignment w:val="baseline"/>
      <w:outlineLvl w:val="5"/>
    </w:pPr>
    <w:rPr>
      <w:rFonts w:eastAsia="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081369"/>
    <w:rPr>
      <w:rFonts w:eastAsia="Times New Roman" w:cs="Times New Roman"/>
      <w:b/>
      <w:bCs/>
      <w:sz w:val="20"/>
      <w:szCs w:val="20"/>
      <w:lang w:eastAsia="de-DE"/>
    </w:rPr>
  </w:style>
  <w:style w:type="character" w:customStyle="1" w:styleId="berschrift4Zchn">
    <w:name w:val="Überschrift 4 Zchn"/>
    <w:basedOn w:val="Absatz-Standardschriftart"/>
    <w:link w:val="berschrift4"/>
    <w:uiPriority w:val="99"/>
    <w:locked/>
    <w:rsid w:val="00081369"/>
    <w:rPr>
      <w:rFonts w:ascii="Arial" w:hAnsi="Arial" w:cs="Times New Roman"/>
      <w:b/>
      <w:bCs/>
      <w:sz w:val="20"/>
      <w:szCs w:val="20"/>
      <w:lang w:eastAsia="de-DE"/>
    </w:rPr>
  </w:style>
  <w:style w:type="character" w:customStyle="1" w:styleId="berschrift6Zchn">
    <w:name w:val="Überschrift 6 Zchn"/>
    <w:basedOn w:val="Absatz-Standardschriftart"/>
    <w:link w:val="berschrift6"/>
    <w:uiPriority w:val="99"/>
    <w:locked/>
    <w:rsid w:val="00081369"/>
    <w:rPr>
      <w:rFonts w:eastAsia="Times New Roman" w:cs="Times New Roman"/>
      <w:b/>
      <w:bCs/>
      <w:sz w:val="20"/>
      <w:szCs w:val="20"/>
      <w:lang w:eastAsia="de-DE"/>
    </w:rPr>
  </w:style>
  <w:style w:type="table" w:styleId="Tabellenraster">
    <w:name w:val="Table Grid"/>
    <w:basedOn w:val="NormaleTabelle"/>
    <w:uiPriority w:val="99"/>
    <w:rsid w:val="000813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uiPriority w:val="99"/>
    <w:rsid w:val="00081369"/>
    <w:pPr>
      <w:tabs>
        <w:tab w:val="left" w:pos="8505"/>
      </w:tabs>
      <w:overflowPunct w:val="0"/>
      <w:autoSpaceDE w:val="0"/>
      <w:autoSpaceDN w:val="0"/>
      <w:adjustRightInd w:val="0"/>
      <w:textAlignment w:val="baseline"/>
    </w:pPr>
    <w:rPr>
      <w:rFonts w:ascii="Arial" w:eastAsia="Times New Roman" w:hAnsi="Arial"/>
      <w:szCs w:val="20"/>
      <w:lang w:eastAsia="de-DE"/>
    </w:rPr>
  </w:style>
  <w:style w:type="paragraph" w:styleId="Textkrper-Einzug2">
    <w:name w:val="Body Text Indent 2"/>
    <w:basedOn w:val="Standard"/>
    <w:link w:val="Textkrper-Einzug2Zchn"/>
    <w:uiPriority w:val="99"/>
    <w:semiHidden/>
    <w:rsid w:val="00081369"/>
    <w:pPr>
      <w:keepNext/>
      <w:tabs>
        <w:tab w:val="left" w:pos="8505"/>
      </w:tabs>
      <w:overflowPunct w:val="0"/>
      <w:autoSpaceDE w:val="0"/>
      <w:autoSpaceDN w:val="0"/>
      <w:adjustRightInd w:val="0"/>
      <w:ind w:left="497" w:hanging="425"/>
      <w:textAlignment w:val="baseline"/>
    </w:pPr>
    <w:rPr>
      <w:rFonts w:eastAsia="Times New Roman"/>
      <w:szCs w:val="20"/>
      <w:lang w:eastAsia="de-DE"/>
    </w:rPr>
  </w:style>
  <w:style w:type="character" w:customStyle="1" w:styleId="Textkrper-Einzug2Zchn">
    <w:name w:val="Textkörper-Einzug 2 Zchn"/>
    <w:basedOn w:val="Absatz-Standardschriftart"/>
    <w:link w:val="Textkrper-Einzug2"/>
    <w:uiPriority w:val="99"/>
    <w:semiHidden/>
    <w:locked/>
    <w:rsid w:val="00081369"/>
    <w:rPr>
      <w:rFonts w:eastAsia="Times New Roman" w:cs="Times New Roman"/>
      <w:sz w:val="20"/>
      <w:szCs w:val="20"/>
      <w:lang w:eastAsia="de-DE"/>
    </w:rPr>
  </w:style>
  <w:style w:type="paragraph" w:styleId="Textkrper">
    <w:name w:val="Body Text"/>
    <w:basedOn w:val="Standard"/>
    <w:link w:val="TextkrperZchn"/>
    <w:uiPriority w:val="99"/>
    <w:semiHidden/>
    <w:rsid w:val="00081369"/>
    <w:pPr>
      <w:keepNext/>
      <w:tabs>
        <w:tab w:val="left" w:pos="8505"/>
      </w:tabs>
      <w:overflowPunct w:val="0"/>
      <w:autoSpaceDE w:val="0"/>
      <w:autoSpaceDN w:val="0"/>
      <w:adjustRightInd w:val="0"/>
      <w:textAlignment w:val="baseline"/>
    </w:pPr>
    <w:rPr>
      <w:rFonts w:eastAsia="Times New Roman"/>
      <w:i/>
      <w:iCs/>
      <w:szCs w:val="20"/>
      <w:lang w:eastAsia="de-DE"/>
    </w:rPr>
  </w:style>
  <w:style w:type="character" w:customStyle="1" w:styleId="TextkrperZchn">
    <w:name w:val="Textkörper Zchn"/>
    <w:basedOn w:val="Absatz-Standardschriftart"/>
    <w:link w:val="Textkrper"/>
    <w:uiPriority w:val="99"/>
    <w:semiHidden/>
    <w:locked/>
    <w:rsid w:val="00081369"/>
    <w:rPr>
      <w:rFonts w:eastAsia="Times New Roman" w:cs="Times New Roman"/>
      <w:i/>
      <w:iCs/>
      <w:sz w:val="20"/>
      <w:szCs w:val="20"/>
      <w:lang w:eastAsia="de-DE"/>
    </w:rPr>
  </w:style>
  <w:style w:type="paragraph" w:styleId="Textkrper-Zeileneinzug">
    <w:name w:val="Body Text Indent"/>
    <w:basedOn w:val="Standard"/>
    <w:link w:val="Textkrper-ZeileneinzugZchn"/>
    <w:uiPriority w:val="99"/>
    <w:semiHidden/>
    <w:rsid w:val="00081369"/>
    <w:pPr>
      <w:tabs>
        <w:tab w:val="left" w:pos="851"/>
      </w:tabs>
      <w:overflowPunct w:val="0"/>
      <w:autoSpaceDE w:val="0"/>
      <w:autoSpaceDN w:val="0"/>
      <w:adjustRightInd w:val="0"/>
      <w:ind w:left="851"/>
      <w:textAlignment w:val="baseline"/>
    </w:pPr>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uiPriority w:val="99"/>
    <w:semiHidden/>
    <w:locked/>
    <w:rsid w:val="00081369"/>
    <w:rPr>
      <w:rFonts w:ascii="Arial" w:hAnsi="Arial" w:cs="Times New Roman"/>
      <w:sz w:val="20"/>
      <w:szCs w:val="20"/>
      <w:lang w:eastAsia="de-DE"/>
    </w:rPr>
  </w:style>
  <w:style w:type="paragraph" w:styleId="Textkrper-Einzug3">
    <w:name w:val="Body Text Indent 3"/>
    <w:basedOn w:val="Standard"/>
    <w:link w:val="Textkrper-Einzug3Zchn"/>
    <w:uiPriority w:val="99"/>
    <w:semiHidden/>
    <w:rsid w:val="00081369"/>
    <w:pPr>
      <w:tabs>
        <w:tab w:val="left" w:pos="8505"/>
      </w:tabs>
      <w:overflowPunct w:val="0"/>
      <w:autoSpaceDE w:val="0"/>
      <w:autoSpaceDN w:val="0"/>
      <w:adjustRightInd w:val="0"/>
      <w:ind w:left="355"/>
      <w:textAlignment w:val="baseline"/>
    </w:pPr>
    <w:rPr>
      <w:rFonts w:eastAsia="Times New Roman"/>
      <w:szCs w:val="20"/>
      <w:lang w:eastAsia="de-DE"/>
    </w:rPr>
  </w:style>
  <w:style w:type="character" w:customStyle="1" w:styleId="Textkrper-Einzug3Zchn">
    <w:name w:val="Textkörper-Einzug 3 Zchn"/>
    <w:basedOn w:val="Absatz-Standardschriftart"/>
    <w:link w:val="Textkrper-Einzug3"/>
    <w:uiPriority w:val="99"/>
    <w:semiHidden/>
    <w:locked/>
    <w:rsid w:val="00081369"/>
    <w:rPr>
      <w:rFonts w:eastAsia="Times New Roman" w:cs="Times New Roman"/>
      <w:sz w:val="20"/>
      <w:szCs w:val="20"/>
      <w:lang w:eastAsia="de-DE"/>
    </w:rPr>
  </w:style>
  <w:style w:type="paragraph" w:styleId="Titel">
    <w:name w:val="Title"/>
    <w:basedOn w:val="Standard"/>
    <w:link w:val="TitelZchn"/>
    <w:uiPriority w:val="99"/>
    <w:qFormat/>
    <w:rsid w:val="00081369"/>
    <w:pPr>
      <w:keepNext/>
      <w:tabs>
        <w:tab w:val="left" w:pos="8505"/>
      </w:tabs>
      <w:overflowPunct w:val="0"/>
      <w:autoSpaceDE w:val="0"/>
      <w:autoSpaceDN w:val="0"/>
      <w:adjustRightInd w:val="0"/>
      <w:jc w:val="center"/>
      <w:textAlignment w:val="baseline"/>
    </w:pPr>
    <w:rPr>
      <w:rFonts w:eastAsia="Times New Roman"/>
      <w:b/>
      <w:sz w:val="32"/>
      <w:szCs w:val="20"/>
      <w:lang w:eastAsia="de-DE"/>
    </w:rPr>
  </w:style>
  <w:style w:type="character" w:customStyle="1" w:styleId="TitelZchn">
    <w:name w:val="Titel Zchn"/>
    <w:basedOn w:val="Absatz-Standardschriftart"/>
    <w:link w:val="Titel"/>
    <w:uiPriority w:val="99"/>
    <w:locked/>
    <w:rsid w:val="00081369"/>
    <w:rPr>
      <w:rFonts w:eastAsia="Times New Roman" w:cs="Times New Roman"/>
      <w:b/>
      <w:sz w:val="20"/>
      <w:szCs w:val="20"/>
      <w:lang w:eastAsia="de-DE"/>
    </w:rPr>
  </w:style>
  <w:style w:type="paragraph" w:styleId="Listenabsatz">
    <w:name w:val="List Paragraph"/>
    <w:basedOn w:val="Standard"/>
    <w:uiPriority w:val="99"/>
    <w:qFormat/>
    <w:rsid w:val="00081369"/>
    <w:pPr>
      <w:ind w:left="720"/>
      <w:contextualSpacing/>
    </w:pPr>
  </w:style>
  <w:style w:type="paragraph" w:styleId="Sprechblasentext">
    <w:name w:val="Balloon Text"/>
    <w:basedOn w:val="Standard"/>
    <w:link w:val="SprechblasentextZchn"/>
    <w:uiPriority w:val="99"/>
    <w:semiHidden/>
    <w:rsid w:val="000813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81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850CEA79</Template>
  <TotalTime>0</TotalTime>
  <Pages>10</Pages>
  <Words>2729</Words>
  <Characters>17197</Characters>
  <Application>Microsoft Office Word</Application>
  <DocSecurity>0</DocSecurity>
  <Lines>143</Lines>
  <Paragraphs>39</Paragraphs>
  <ScaleCrop>false</ScaleCrop>
  <Company>Landeskirchenamt</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 Grabmal-</dc:title>
  <dc:creator>rott</dc:creator>
  <cp:lastModifiedBy>Mike Drasnin</cp:lastModifiedBy>
  <cp:revision>2</cp:revision>
  <cp:lastPrinted>2013-08-21T05:13:00Z</cp:lastPrinted>
  <dcterms:created xsi:type="dcterms:W3CDTF">2015-09-01T12:19:00Z</dcterms:created>
  <dcterms:modified xsi:type="dcterms:W3CDTF">2015-09-01T12:19:00Z</dcterms:modified>
</cp:coreProperties>
</file>